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8" w:rsidRDefault="00127628" w:rsidP="00127628">
      <w:pPr>
        <w:pStyle w:val="1"/>
        <w:tabs>
          <w:tab w:val="left" w:pos="708"/>
        </w:tabs>
        <w:ind w:left="284"/>
        <w:jc w:val="center"/>
      </w:pPr>
      <w:r>
        <w:rPr>
          <w:b/>
        </w:rPr>
        <w:t xml:space="preserve">ДОГОВОР  ПОСТАВКИ № </w:t>
      </w:r>
      <w:r w:rsidR="006E61E5">
        <w:rPr>
          <w:b/>
        </w:rPr>
        <w:t>6</w:t>
      </w:r>
      <w:r w:rsidR="00E16A78">
        <w:rPr>
          <w:b/>
        </w:rPr>
        <w:t>9</w:t>
      </w:r>
      <w:r>
        <w:rPr>
          <w:b/>
        </w:rPr>
        <w:t>-2</w:t>
      </w:r>
      <w:r w:rsidR="00BE5E2A">
        <w:rPr>
          <w:b/>
        </w:rPr>
        <w:t>1</w:t>
      </w:r>
      <w:r>
        <w:rPr>
          <w:b/>
        </w:rPr>
        <w:t>-ЕП</w:t>
      </w:r>
    </w:p>
    <w:p w:rsidR="00127628" w:rsidRDefault="00127628" w:rsidP="00127628">
      <w:pPr>
        <w:pStyle w:val="a6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7628" w:rsidRDefault="00127628" w:rsidP="00127628">
      <w:pPr>
        <w:ind w:firstLine="540"/>
      </w:pPr>
      <w:r>
        <w:t xml:space="preserve">г. Выборг                   </w:t>
      </w:r>
      <w:r>
        <w:tab/>
      </w:r>
      <w:r>
        <w:tab/>
      </w:r>
      <w:r>
        <w:tab/>
        <w:t xml:space="preserve">               </w:t>
      </w:r>
      <w:r w:rsidR="004F232F">
        <w:t xml:space="preserve">                               </w:t>
      </w:r>
      <w:r>
        <w:t>«</w:t>
      </w:r>
      <w:r w:rsidR="004F232F">
        <w:t>01</w:t>
      </w:r>
      <w:r>
        <w:t xml:space="preserve">» </w:t>
      </w:r>
      <w:r w:rsidR="004F232F">
        <w:t>сентября</w:t>
      </w:r>
      <w:r>
        <w:t xml:space="preserve">  202</w:t>
      </w:r>
      <w:r w:rsidR="00BE5E2A">
        <w:t>1</w:t>
      </w:r>
      <w:r>
        <w:t xml:space="preserve">  г.</w:t>
      </w:r>
    </w:p>
    <w:p w:rsidR="00127628" w:rsidRDefault="00127628" w:rsidP="00127628">
      <w:pPr>
        <w:ind w:firstLine="540"/>
      </w:pPr>
    </w:p>
    <w:p w:rsidR="00127628" w:rsidRDefault="00127628" w:rsidP="00127628">
      <w:pPr>
        <w:ind w:firstLine="540"/>
        <w:jc w:val="both"/>
        <w:rPr>
          <w:snapToGrid w:val="0"/>
        </w:rPr>
      </w:pPr>
      <w:r>
        <w:rPr>
          <w:b/>
          <w:snapToGrid w:val="0"/>
        </w:rPr>
        <w:t>АО «</w:t>
      </w:r>
      <w:proofErr w:type="spellStart"/>
      <w:r>
        <w:rPr>
          <w:b/>
          <w:snapToGrid w:val="0"/>
        </w:rPr>
        <w:t>Выборгтеплоэнерго</w:t>
      </w:r>
      <w:proofErr w:type="spellEnd"/>
      <w:r>
        <w:rPr>
          <w:b/>
          <w:snapToGrid w:val="0"/>
        </w:rPr>
        <w:t>»</w:t>
      </w:r>
      <w:r>
        <w:rPr>
          <w:snapToGrid w:val="0"/>
        </w:rPr>
        <w:t>, именуемое в дальнейшем «</w:t>
      </w:r>
      <w:r>
        <w:rPr>
          <w:b/>
          <w:snapToGrid w:val="0"/>
        </w:rPr>
        <w:t>Покупатель</w:t>
      </w:r>
      <w:r>
        <w:rPr>
          <w:snapToGrid w:val="0"/>
        </w:rPr>
        <w:t xml:space="preserve">», в лице генерального директора </w:t>
      </w:r>
      <w:r w:rsidR="00BE5E2A">
        <w:rPr>
          <w:snapToGrid w:val="0"/>
        </w:rPr>
        <w:t>А</w:t>
      </w:r>
      <w:r>
        <w:rPr>
          <w:snapToGrid w:val="0"/>
        </w:rPr>
        <w:t>.</w:t>
      </w:r>
      <w:r w:rsidR="00BE5E2A">
        <w:rPr>
          <w:snapToGrid w:val="0"/>
        </w:rPr>
        <w:t>В</w:t>
      </w:r>
      <w:r>
        <w:rPr>
          <w:snapToGrid w:val="0"/>
        </w:rPr>
        <w:t xml:space="preserve">. </w:t>
      </w:r>
      <w:r w:rsidR="00BE5E2A">
        <w:rPr>
          <w:snapToGrid w:val="0"/>
        </w:rPr>
        <w:t>Кривоноса</w:t>
      </w:r>
      <w:r>
        <w:rPr>
          <w:snapToGrid w:val="0"/>
        </w:rPr>
        <w:t xml:space="preserve">, действующего на основании </w:t>
      </w:r>
      <w:r w:rsidR="00BE5E2A">
        <w:rPr>
          <w:snapToGrid w:val="0"/>
        </w:rPr>
        <w:t>Устава</w:t>
      </w:r>
      <w:r>
        <w:rPr>
          <w:snapToGrid w:val="0"/>
        </w:rPr>
        <w:t xml:space="preserve">, с одной стороны и </w:t>
      </w:r>
      <w:r w:rsidRPr="00235206">
        <w:rPr>
          <w:b/>
          <w:snapToGrid w:val="0"/>
        </w:rPr>
        <w:t>ООО «Брянская нефтяная компания»</w:t>
      </w:r>
      <w:r w:rsidRPr="00235206">
        <w:rPr>
          <w:b/>
          <w:i/>
          <w:snapToGrid w:val="0"/>
        </w:rPr>
        <w:t>,</w:t>
      </w:r>
      <w:r>
        <w:rPr>
          <w:snapToGrid w:val="0"/>
        </w:rPr>
        <w:t xml:space="preserve"> именуемое в дальнейшем </w:t>
      </w:r>
      <w:r>
        <w:rPr>
          <w:b/>
          <w:snapToGrid w:val="0"/>
        </w:rPr>
        <w:t>«Поставщик»,</w:t>
      </w:r>
      <w:r>
        <w:rPr>
          <w:snapToGrid w:val="0"/>
        </w:rPr>
        <w:t xml:space="preserve"> в лице генерального директора  И.С. Линника</w:t>
      </w:r>
      <w:r>
        <w:rPr>
          <w:i/>
          <w:snapToGrid w:val="0"/>
        </w:rPr>
        <w:t>,</w:t>
      </w:r>
      <w:r>
        <w:rPr>
          <w:snapToGrid w:val="0"/>
        </w:rPr>
        <w:t xml:space="preserve"> действующего на основании Устава, с другой стороны, совместно именуемые </w:t>
      </w:r>
      <w:r>
        <w:rPr>
          <w:b/>
          <w:snapToGrid w:val="0"/>
        </w:rPr>
        <w:t>«Стороны»</w:t>
      </w:r>
      <w:r>
        <w:rPr>
          <w:snapToGrid w:val="0"/>
        </w:rPr>
        <w:t>, заключили настоящий Договор о нижеследующем:</w:t>
      </w:r>
    </w:p>
    <w:p w:rsidR="00127628" w:rsidRDefault="00127628" w:rsidP="00127628">
      <w:pPr>
        <w:ind w:firstLine="540"/>
        <w:jc w:val="both"/>
        <w:rPr>
          <w:b/>
        </w:rPr>
      </w:pPr>
    </w:p>
    <w:p w:rsidR="00127628" w:rsidRPr="003579DB" w:rsidRDefault="00127628" w:rsidP="00127628">
      <w:pPr>
        <w:numPr>
          <w:ilvl w:val="3"/>
          <w:numId w:val="7"/>
        </w:numPr>
        <w:shd w:val="clear" w:color="auto" w:fill="FFFFFF"/>
        <w:tabs>
          <w:tab w:val="clear" w:pos="502"/>
          <w:tab w:val="num" w:pos="2880"/>
        </w:tabs>
        <w:ind w:left="2880"/>
      </w:pPr>
      <w:r w:rsidRPr="003579DB">
        <w:rPr>
          <w:b/>
          <w:bCs/>
          <w:spacing w:val="-2"/>
        </w:rPr>
        <w:t>ПРЕДМЕТ ДОГОВОРА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 «Поставщик» обязуется поставлять «Покупателю» сжиженный углеводородный газ (далее по тексту СУГ)</w:t>
      </w:r>
      <w:r>
        <w:t>, соответствующий технической документации предприятия-изготовителя, в согласованном сторонами ассортименте и количестве (Приложение № 1) , а «Покупатель» принимать и оплачивать СУГ в соответствии с условиями договора и спецификаций.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rPr>
          <w:spacing w:val="-1"/>
        </w:rPr>
        <w:t xml:space="preserve">«Поставщик» одновременно с продукцией обязуется передать относящиеся к ней документы </w:t>
      </w:r>
      <w:r>
        <w:t>(сертификат качества).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 xml:space="preserve">Количество, наименование (ассортимент), цена СУГ, срок поставки, сроки и порядок </w:t>
      </w:r>
      <w:r>
        <w:rPr>
          <w:spacing w:val="-1"/>
        </w:rPr>
        <w:t xml:space="preserve">оплаты, способ доставки определяются настоящим договором и согласовываются сторонами в Спецификации (Приложение), являющееся неотъемлемой частью настоящего договора. Спецификации оформляются на каждую партию </w:t>
      </w:r>
      <w:r>
        <w:t>СУГ отдельно в соответствии с заявкой Заказчика.</w:t>
      </w:r>
    </w:p>
    <w:p w:rsidR="00127628" w:rsidRDefault="00127628" w:rsidP="0012762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12"/>
        </w:rPr>
      </w:pPr>
      <w:r>
        <w:t>Заявка на отпуск СУГ Покупателю в рамках договора формируется Покупателем за 2 (двое) суток до даты поставки и должна содержать информацию о наименовании и количестве СУГ, телефон и другую информацию, которая, по мнению Покупателя и Поставщика, должна быть указана в заявке.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Количество, ассортимент, комплектность и цена СУГ фиксируются также в счете, счете-фактуре и товарных накладных на каждую конкретную партию продукции.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11"/>
        </w:rPr>
        <w:t xml:space="preserve">1.5. </w:t>
      </w:r>
      <w: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127628" w:rsidRDefault="00127628" w:rsidP="00127628">
      <w:pPr>
        <w:shd w:val="clear" w:color="auto" w:fill="FFFFFF"/>
        <w:ind w:firstLine="454"/>
        <w:jc w:val="both"/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center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ЦЕНА ДОГОВОРА И ПОРЯДОК РАСЧЕТОВ</w:t>
      </w:r>
    </w:p>
    <w:p w:rsidR="00127628" w:rsidRDefault="00127628" w:rsidP="00127628">
      <w:pPr>
        <w:pStyle w:val="Style8"/>
        <w:widowControl/>
        <w:numPr>
          <w:ilvl w:val="0"/>
          <w:numId w:val="1"/>
        </w:numPr>
        <w:spacing w:line="240" w:lineRule="auto"/>
        <w:ind w:firstLine="454"/>
        <w:jc w:val="both"/>
      </w:pPr>
      <w:r>
        <w:t xml:space="preserve">Покупатель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 </w:t>
      </w:r>
      <w:r w:rsidR="00E16A78">
        <w:rPr>
          <w:b/>
        </w:rPr>
        <w:t>6</w:t>
      </w:r>
      <w:r w:rsidR="006E61E5">
        <w:rPr>
          <w:b/>
        </w:rPr>
        <w:t> </w:t>
      </w:r>
      <w:r w:rsidR="00E16A78">
        <w:rPr>
          <w:b/>
        </w:rPr>
        <w:t>550</w:t>
      </w:r>
      <w:r w:rsidR="006E61E5">
        <w:rPr>
          <w:b/>
        </w:rPr>
        <w:t xml:space="preserve"> 000</w:t>
      </w:r>
      <w:r w:rsidRPr="00884435">
        <w:rPr>
          <w:b/>
        </w:rPr>
        <w:t xml:space="preserve"> </w:t>
      </w:r>
      <w:r>
        <w:t>(</w:t>
      </w:r>
      <w:r w:rsidR="00E16A78">
        <w:t>Шесть</w:t>
      </w:r>
      <w:r w:rsidR="00BE5E2A">
        <w:t xml:space="preserve"> миллион</w:t>
      </w:r>
      <w:r w:rsidR="00E16A78">
        <w:t>ов</w:t>
      </w:r>
      <w:r w:rsidR="00BE5E2A">
        <w:t xml:space="preserve"> </w:t>
      </w:r>
      <w:r w:rsidR="00E16A78">
        <w:t>пятьсот пятьдесят</w:t>
      </w:r>
      <w:r w:rsidR="00BE5E2A">
        <w:t xml:space="preserve"> тысяч</w:t>
      </w:r>
      <w:r>
        <w:t>) рублей (в том числе НДС 20 %</w:t>
      </w:r>
      <w:proofErr w:type="gramStart"/>
      <w:r>
        <w:t xml:space="preserve"> )</w:t>
      </w:r>
      <w:proofErr w:type="gramEnd"/>
      <w:r>
        <w:t xml:space="preserve"> из расчета </w:t>
      </w:r>
      <w:r w:rsidR="006E61E5">
        <w:rPr>
          <w:b/>
        </w:rPr>
        <w:t>65</w:t>
      </w:r>
      <w:r w:rsidRPr="00884435">
        <w:rPr>
          <w:b/>
        </w:rPr>
        <w:t> </w:t>
      </w:r>
      <w:r w:rsidR="006E61E5">
        <w:rPr>
          <w:b/>
        </w:rPr>
        <w:t>5</w:t>
      </w:r>
      <w:r w:rsidRPr="00884435">
        <w:rPr>
          <w:b/>
        </w:rPr>
        <w:t>00</w:t>
      </w:r>
      <w:r>
        <w:t xml:space="preserve"> руб. за 1 (одну) тонну. Цена включает в себя непосредственно стоимость СУГ, транспортные расходы, страхование, гарантии, а так же уплату налогов, сборов и иные расходы, связанные с исполнением договора. 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 xml:space="preserve">Объем потребления топлива (СУГ) по настоящему договору составляет </w:t>
      </w:r>
      <w:r w:rsidR="00E16A78">
        <w:rPr>
          <w:b/>
        </w:rPr>
        <w:t>10</w:t>
      </w:r>
      <w:r w:rsidR="00DD7EFF">
        <w:rPr>
          <w:b/>
        </w:rPr>
        <w:t>0</w:t>
      </w:r>
      <w:r>
        <w:rPr>
          <w:b/>
        </w:rPr>
        <w:t xml:space="preserve"> </w:t>
      </w:r>
      <w:r>
        <w:t>(</w:t>
      </w:r>
      <w:r w:rsidR="008114F1">
        <w:t>сто</w:t>
      </w:r>
      <w:r>
        <w:t>) тонн.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2.2.1.Покупатель при не выборке расчетного объема потребления топлива (СУГ) освобождается от оплаты не выбранного объема.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2.2.2. При увеличении объема потребления топлива (СУГ) свыше расчетного до истечения срока настоящего договора, заключается дополнительное соглашение на поставку топлива (СУГ)  с учетом цены указанной в п.2.1.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Счета-фактуры на поставляемый СУГ, а также иные необходимые в данном случае документы, направляются непосредственно в адрес Покупателя топлива.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lastRenderedPageBreak/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Продавца. </w:t>
      </w:r>
      <w:r>
        <w:rPr>
          <w:bCs/>
        </w:rPr>
        <w:t>Платежи</w:t>
      </w:r>
      <w:r>
        <w:t xml:space="preserve"> по настоящему Договору осуществляются</w:t>
      </w:r>
      <w:r>
        <w:rPr>
          <w:bCs/>
        </w:rPr>
        <w:t xml:space="preserve"> исключительно</w:t>
      </w:r>
      <w:r>
        <w:t xml:space="preserve"> в рублях</w:t>
      </w:r>
      <w:r>
        <w:rPr>
          <w:bCs/>
        </w:rPr>
        <w:t xml:space="preserve"> Российской</w:t>
      </w:r>
      <w:r>
        <w:t xml:space="preserve"> Федерации. В случае изменения расчетного счета Продавец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Продавца, несет Продавец.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Покупатель производит оплату поставленного СУГ в течение 90 (девяносто) календарных  дней, после получения партии продукции, на основании выставляемых Поставщиком бухгалтерских документов.</w:t>
      </w:r>
    </w:p>
    <w:p w:rsidR="00127628" w:rsidRDefault="00127628" w:rsidP="00127628">
      <w:pPr>
        <w:numPr>
          <w:ilvl w:val="0"/>
          <w:numId w:val="1"/>
        </w:numPr>
        <w:autoSpaceDE w:val="0"/>
        <w:autoSpaceDN w:val="0"/>
        <w:adjustRightInd w:val="0"/>
        <w:ind w:firstLine="454"/>
        <w:jc w:val="both"/>
      </w:pPr>
      <w:r>
        <w:t>Датой исполнения Покупателем обязательств по оплате СУГ считается дата списания соответствующих денежных средств со счета Покупателя.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</w:rPr>
      </w:pP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  <w:rPr>
          <w:b/>
          <w:bCs/>
        </w:rPr>
      </w:pPr>
    </w:p>
    <w:p w:rsidR="00127628" w:rsidRDefault="00127628" w:rsidP="00127628">
      <w:pPr>
        <w:numPr>
          <w:ilvl w:val="0"/>
          <w:numId w:val="3"/>
        </w:numPr>
        <w:tabs>
          <w:tab w:val="num" w:pos="964"/>
        </w:tabs>
        <w:autoSpaceDE w:val="0"/>
        <w:autoSpaceDN w:val="0"/>
        <w:adjustRightInd w:val="0"/>
        <w:ind w:left="0" w:firstLine="454"/>
        <w:jc w:val="center"/>
        <w:rPr>
          <w:b/>
          <w:bCs/>
        </w:rPr>
      </w:pPr>
      <w:r>
        <w:rPr>
          <w:b/>
          <w:bCs/>
        </w:rPr>
        <w:t>ПРАВА И ОБЯЗАННОСТИ СТОРОН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Покупатель: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3.1. Обязуется совершить все необходимые действия по приемке СУГ, проверке их по количеству и качеству.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3.2. Вправе требовать от Поставщика представления надлежащим образом оформленных документов,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3.3. Вправе осуществлять </w:t>
      </w:r>
      <w:proofErr w:type="gramStart"/>
      <w:r>
        <w:t>контроль  за</w:t>
      </w:r>
      <w:proofErr w:type="gramEnd"/>
      <w:r>
        <w:t xml:space="preserve"> порядком и сроками поставки СУГ.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 xml:space="preserve">3.4. Для проверки соответствия качества поставляемого СУГ вправе привлекать независимых экспертов. 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Поставщик: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3.5. Вправе требовать своевременной оплаты за поставленный СУГ в соответствии с Договором.</w:t>
      </w:r>
    </w:p>
    <w:p w:rsidR="00127628" w:rsidRDefault="00127628" w:rsidP="00127628">
      <w:pPr>
        <w:autoSpaceDE w:val="0"/>
        <w:autoSpaceDN w:val="0"/>
        <w:adjustRightInd w:val="0"/>
        <w:ind w:firstLine="454"/>
        <w:jc w:val="both"/>
      </w:pPr>
      <w:r>
        <w:t>3.6. Обязан своевременно и надлежащим образом осуществить поставку СУГ в соответствии с условиями Договора.</w:t>
      </w:r>
    </w:p>
    <w:p w:rsidR="00127628" w:rsidRDefault="00127628" w:rsidP="00127628">
      <w:pPr>
        <w:shd w:val="clear" w:color="auto" w:fill="FFFFFF"/>
        <w:ind w:firstLine="454"/>
        <w:jc w:val="center"/>
        <w:rPr>
          <w:spacing w:val="-13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spacing w:val="-13"/>
        </w:rPr>
        <w:t>4.      СРОКИ И ПОРЯДОК ПОСТАВКИ ПРОДУКЦИИ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8"/>
        </w:rPr>
        <w:t>Поставка СУГ по данному договору производится отдельными партиями в соответствии с заявками  Покупателя.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Отгрузка СУГ по настоящему договору производится в соответствии с условиями, определенными сторонами в соответствующей Спецификации.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 xml:space="preserve">Сроки поставки СУГ указываются в соответствующей Спецификации. </w:t>
      </w:r>
      <w:r>
        <w:rPr>
          <w:spacing w:val="-2"/>
        </w:rPr>
        <w:t xml:space="preserve">Поставщик посредством факсимильной связи сообщает Покупателю предварительную дату </w:t>
      </w:r>
      <w:r>
        <w:t>отгрузки СУГ.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t>Вместе с продукцией Покупателю передаются сертификаты качества.</w:t>
      </w:r>
    </w:p>
    <w:p w:rsidR="00127628" w:rsidRDefault="00127628" w:rsidP="00127628">
      <w:pPr>
        <w:numPr>
          <w:ilvl w:val="1"/>
          <w:numId w:val="8"/>
        </w:numPr>
        <w:shd w:val="clear" w:color="auto" w:fill="FFFFFF"/>
        <w:ind w:left="0" w:firstLine="454"/>
        <w:jc w:val="both"/>
      </w:pPr>
      <w:r>
        <w:rPr>
          <w:spacing w:val="-1"/>
        </w:rPr>
        <w:t xml:space="preserve">Поставляемый СУГ не подлежит отгрузке в страны СНГ и дальнего зарубежья, если в </w:t>
      </w:r>
      <w:r>
        <w:t>Спецификации не оговорено иное.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>Доставка и отпуск СУГ Покупателю осуществляется посредством специализированного автомобильного транспорта Поставщика, подготовленным в соответствии с ГОСТ 1510-84, и производится с соблюдением «Правил перевозки опасных грузов автомобильным транспортом», утвержденным приказом Минтранса РФ № 73 от 08.08.1995 (с изменениями и дополнениями от 11.06.1999 № 37, от 14.10.1999 № 77).</w:t>
      </w:r>
    </w:p>
    <w:p w:rsidR="00127628" w:rsidRDefault="00127628" w:rsidP="00127628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6"/>
        </w:rPr>
        <w:t xml:space="preserve"> 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 w:rsidRPr="003579DB">
        <w:rPr>
          <w:b/>
        </w:rPr>
        <w:lastRenderedPageBreak/>
        <w:t>5.</w:t>
      </w:r>
      <w:r>
        <w:t xml:space="preserve"> </w:t>
      </w:r>
      <w:r>
        <w:rPr>
          <w:b/>
          <w:bCs/>
        </w:rPr>
        <w:t>ОБСТОЯТЕЛЬСТВА НЕПРЕОДОЛИМОЙ СИЛЫ, ИСКЛЮЧАЮЩИЕ ОТВЕТСТВЕННОСТЬ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</w:pPr>
      <w:r>
        <w:rPr>
          <w:spacing w:val="-1"/>
        </w:rPr>
        <w:t xml:space="preserve">5.1. Стороны освобождаются от ответственности за полное или частично                         неисполнение своих </w:t>
      </w:r>
      <w: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spacing w:val="-8"/>
        </w:rPr>
        <w:t xml:space="preserve"> </w:t>
      </w:r>
      <w: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127628" w:rsidRDefault="00127628" w:rsidP="00127628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rPr>
          <w:spacing w:val="-1"/>
        </w:rPr>
        <w:t xml:space="preserve">5.4. Если любое из таких обстоятельств непосредственно влияет на исполнение обязательств в срок, </w:t>
      </w:r>
      <w:r>
        <w:t xml:space="preserve">обусловленный в настоящем договоре, и длительность этих обстоятельств превышает 3 (Три) месяца, то </w:t>
      </w:r>
      <w:r>
        <w:rPr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t>проводят взаиморасчеты за выполненную часть договора.</w:t>
      </w:r>
    </w:p>
    <w:p w:rsidR="00127628" w:rsidRDefault="00127628" w:rsidP="00127628">
      <w:pPr>
        <w:shd w:val="clear" w:color="auto" w:fill="FFFFFF"/>
        <w:ind w:firstLine="454"/>
        <w:jc w:val="both"/>
        <w:rPr>
          <w:bCs/>
          <w:spacing w:val="-2"/>
        </w:rPr>
      </w:pPr>
    </w:p>
    <w:p w:rsidR="00127628" w:rsidRDefault="00127628" w:rsidP="00127628">
      <w:pPr>
        <w:shd w:val="clear" w:color="auto" w:fill="FFFFFF"/>
        <w:ind w:firstLine="454"/>
        <w:jc w:val="center"/>
      </w:pPr>
      <w:r>
        <w:rPr>
          <w:b/>
          <w:bCs/>
          <w:spacing w:val="-2"/>
        </w:rPr>
        <w:t>6. ОСОБЫЕ УСЛОВИЯ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Если условия, указанные в Спецификации, противоречат условиям, указанным в договоре, то </w:t>
      </w:r>
      <w:r>
        <w:t>условия Спецификации являются приоритетными для исполнения.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9"/>
        </w:rPr>
      </w:pPr>
      <w:r>
        <w:rPr>
          <w:spacing w:val="-1"/>
        </w:rPr>
        <w:t xml:space="preserve">Документы, переданные с помощью факсимильной связи в рамках заключенного договора, </w:t>
      </w:r>
      <w: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spacing w:val="-1"/>
        </w:rPr>
        <w:t>третьих лиц о предмете, условиях, деталях настоящего договора и приложений к нему.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>
        <w:t xml:space="preserve">другую сторону в течение 3 (Трех) календарных дней. При </w:t>
      </w:r>
      <w:proofErr w:type="gramStart"/>
      <w:r>
        <w:t>не выполнении</w:t>
      </w:r>
      <w:proofErr w:type="gramEnd"/>
      <w:r>
        <w:t xml:space="preserve"> данного условия все </w:t>
      </w:r>
      <w:r>
        <w:rPr>
          <w:spacing w:val="-1"/>
        </w:rPr>
        <w:t>возникающие неблагоприятные последствия несет сторона, нарушавшая данные обязательства.</w:t>
      </w:r>
    </w:p>
    <w:p w:rsidR="00127628" w:rsidRPr="003D4383" w:rsidRDefault="00127628" w:rsidP="0012762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454"/>
        <w:jc w:val="both"/>
        <w:rPr>
          <w:spacing w:val="-7"/>
        </w:rPr>
      </w:pPr>
      <w:r>
        <w:rPr>
          <w:spacing w:val="-1"/>
        </w:rPr>
        <w:t xml:space="preserve">В случае снижения рыночной цены на СУГ в период действия договора более чем на 10% от цены, определенной в настоящем договоре, покупатель вправе в одностороннем порядке расторгнуть договор, известив об этом Поставщика письменно.  </w:t>
      </w:r>
    </w:p>
    <w:p w:rsidR="00127628" w:rsidRDefault="00127628" w:rsidP="00127628">
      <w:pPr>
        <w:widowControl w:val="0"/>
        <w:autoSpaceDE w:val="0"/>
        <w:autoSpaceDN w:val="0"/>
        <w:adjustRightInd w:val="0"/>
        <w:ind w:left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7"/>
        </w:rPr>
      </w:pPr>
    </w:p>
    <w:p w:rsidR="00127628" w:rsidRDefault="00127628" w:rsidP="00127628">
      <w:pPr>
        <w:numPr>
          <w:ilvl w:val="0"/>
          <w:numId w:val="5"/>
        </w:numPr>
        <w:shd w:val="clear" w:color="auto" w:fill="FFFFFF"/>
        <w:ind w:left="0" w:firstLine="454"/>
        <w:jc w:val="center"/>
      </w:pPr>
      <w:r>
        <w:rPr>
          <w:b/>
          <w:bCs/>
        </w:rPr>
        <w:t>СРОК ДЕЙСТВИЯ ДОГОВОРА</w:t>
      </w:r>
    </w:p>
    <w:p w:rsidR="00127628" w:rsidRDefault="00127628" w:rsidP="00127628">
      <w:pPr>
        <w:shd w:val="clear" w:color="auto" w:fill="FFFFFF"/>
        <w:ind w:left="454"/>
      </w:pPr>
    </w:p>
    <w:p w:rsidR="00127628" w:rsidRDefault="00127628" w:rsidP="00127628">
      <w:pPr>
        <w:numPr>
          <w:ilvl w:val="1"/>
          <w:numId w:val="5"/>
        </w:numPr>
        <w:shd w:val="clear" w:color="auto" w:fill="FFFFFF"/>
        <w:ind w:left="0" w:firstLine="454"/>
        <w:jc w:val="both"/>
      </w:pPr>
      <w: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2"/>
        </w:rPr>
        <w:t xml:space="preserve">Настоящий договор может быть расторгнут любой из сторон в одностороннем или в судебном </w:t>
      </w:r>
      <w:r>
        <w:t>порядке по основаниям, вытекающим из действующего законодательства.</w:t>
      </w:r>
    </w:p>
    <w:p w:rsidR="00127628" w:rsidRDefault="00127628" w:rsidP="00127628">
      <w:pPr>
        <w:widowControl w:val="0"/>
        <w:numPr>
          <w:ilvl w:val="1"/>
          <w:numId w:val="5"/>
        </w:numPr>
        <w:shd w:val="clear" w:color="auto" w:fill="FFFFFF"/>
        <w:suppressAutoHyphens/>
        <w:autoSpaceDE w:val="0"/>
        <w:autoSpaceDN w:val="0"/>
        <w:adjustRightInd w:val="0"/>
        <w:ind w:left="0" w:firstLine="454"/>
        <w:jc w:val="both"/>
        <w:rPr>
          <w:spacing w:val="-8"/>
        </w:rPr>
      </w:pPr>
      <w:r>
        <w:rPr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>
        <w:t>дополнительным соглашением.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rPr>
          <w:spacing w:val="-9"/>
        </w:rPr>
        <w:t xml:space="preserve">7.4.  </w:t>
      </w:r>
      <w:r>
        <w:tab/>
      </w:r>
      <w:r>
        <w:rPr>
          <w:spacing w:val="-1"/>
        </w:rPr>
        <w:t xml:space="preserve">Все дополнительные соглашения и Спецификации к настоящему договору являются его </w:t>
      </w:r>
      <w: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127628" w:rsidRDefault="00127628" w:rsidP="00127628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5"/>
        </w:rPr>
      </w:pPr>
      <w: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127628" w:rsidRDefault="00127628" w:rsidP="00127628">
      <w:pPr>
        <w:pStyle w:val="a4"/>
        <w:widowControl w:val="0"/>
        <w:ind w:left="0" w:firstLine="454"/>
        <w:jc w:val="both"/>
        <w:rPr>
          <w:b/>
        </w:rPr>
      </w:pPr>
      <w:r>
        <w:t xml:space="preserve"> 7.6. 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Заказчику ущерб, понесенный Заказчиком при использовании некачественного товара, в том числе затраты Заказчика на диагностику, ремонт и замену запасных частей, механизмов, агрегатов и т.п.</w:t>
      </w:r>
    </w:p>
    <w:p w:rsidR="00127628" w:rsidRDefault="00127628" w:rsidP="00127628">
      <w:pPr>
        <w:pStyle w:val="a4"/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contextualSpacing/>
        <w:jc w:val="both"/>
        <w:rPr>
          <w:spacing w:val="-6"/>
        </w:rPr>
      </w:pPr>
      <w:r>
        <w:rPr>
          <w:spacing w:val="-1"/>
        </w:rPr>
        <w:t xml:space="preserve">Во всем остальном, не предусмотренном настоящим договором, стороны руководствуются </w:t>
      </w:r>
      <w:r>
        <w:t>действующим законодательством РФ.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rPr>
          <w:spacing w:val="-1"/>
        </w:rPr>
        <w:t xml:space="preserve">Претензионный порядок разрешения споров, возникших из-за нарушения сторонами своих </w:t>
      </w:r>
      <w: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127628" w:rsidRDefault="00127628" w:rsidP="00127628">
      <w:pPr>
        <w:shd w:val="clear" w:color="auto" w:fill="FFFFFF"/>
        <w:ind w:firstLine="454"/>
        <w:jc w:val="both"/>
      </w:pPr>
      <w: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127628" w:rsidRDefault="00127628" w:rsidP="00127628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127628" w:rsidRDefault="00127628" w:rsidP="00127628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ind w:left="0" w:firstLine="454"/>
        <w:jc w:val="both"/>
        <w:rPr>
          <w:spacing w:val="-6"/>
        </w:rPr>
      </w:pPr>
      <w: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Приложение № 1 – Техническое задание;</w:t>
      </w:r>
    </w:p>
    <w:p w:rsidR="00127628" w:rsidRDefault="00127628" w:rsidP="00127628">
      <w:pPr>
        <w:widowControl w:val="0"/>
        <w:shd w:val="clear" w:color="auto" w:fill="FFFFFF"/>
        <w:autoSpaceDE w:val="0"/>
        <w:autoSpaceDN w:val="0"/>
        <w:adjustRightInd w:val="0"/>
        <w:ind w:firstLine="454"/>
        <w:jc w:val="both"/>
        <w:rPr>
          <w:spacing w:val="-6"/>
        </w:rPr>
      </w:pPr>
      <w:r>
        <w:t xml:space="preserve">              </w:t>
      </w:r>
      <w:r w:rsidR="00E636A1">
        <w:t>Приложение № 2 - Спецификация</w:t>
      </w:r>
    </w:p>
    <w:p w:rsid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</w:pPr>
      <w:r>
        <w:t xml:space="preserve">              </w:t>
      </w:r>
    </w:p>
    <w:p w:rsidR="00127628" w:rsidRP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b/>
          <w:bCs/>
          <w:spacing w:val="-2"/>
          <w:sz w:val="22"/>
          <w:szCs w:val="22"/>
        </w:rPr>
      </w:pPr>
      <w:r>
        <w:rPr>
          <w:spacing w:val="-1"/>
        </w:rPr>
        <w:t xml:space="preserve">                                        </w:t>
      </w:r>
      <w:r w:rsidRPr="00127628">
        <w:rPr>
          <w:b/>
          <w:spacing w:val="-1"/>
          <w:sz w:val="22"/>
          <w:szCs w:val="22"/>
        </w:rPr>
        <w:t>8</w:t>
      </w:r>
      <w:r w:rsidRPr="00127628">
        <w:rPr>
          <w:spacing w:val="-1"/>
          <w:sz w:val="22"/>
          <w:szCs w:val="22"/>
        </w:rPr>
        <w:t xml:space="preserve">.     </w:t>
      </w:r>
      <w:r w:rsidRPr="00127628">
        <w:rPr>
          <w:b/>
          <w:bCs/>
          <w:spacing w:val="-2"/>
          <w:sz w:val="22"/>
          <w:szCs w:val="22"/>
        </w:rPr>
        <w:t>АДРЕСА И РЕКВИЗИТЫ СТОРОН</w:t>
      </w:r>
    </w:p>
    <w:p w:rsidR="00127628" w:rsidRPr="00127628" w:rsidRDefault="00127628" w:rsidP="00127628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both"/>
        <w:rPr>
          <w:spacing w:val="-5"/>
          <w:sz w:val="22"/>
          <w:szCs w:val="22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127628" w:rsidRPr="00127628" w:rsidTr="00127628">
        <w:tc>
          <w:tcPr>
            <w:tcW w:w="5328" w:type="dxa"/>
          </w:tcPr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Покупатель: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188800, г. Выборг, Ленинградская обл., 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ул. Сухова д.2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(81378)26587; 21483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4704062064 КПП 470401001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р/с 40702810055390000440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в Северо-Западный банк ПАО «Сбербанк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России» г. Санкт-Петербург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044030653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30101810500000000653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1054700176893  ОКПО 75115131 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</w:t>
            </w:r>
            <w:r w:rsidR="00BE5E2A">
              <w:rPr>
                <w:b/>
                <w:sz w:val="22"/>
                <w:szCs w:val="22"/>
                <w:lang w:eastAsia="en-US"/>
              </w:rPr>
              <w:t>ый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директор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АО «</w:t>
            </w:r>
            <w:proofErr w:type="spellStart"/>
            <w:r w:rsidRPr="00127628">
              <w:rPr>
                <w:b/>
                <w:sz w:val="22"/>
                <w:szCs w:val="22"/>
                <w:lang w:eastAsia="en-US"/>
              </w:rPr>
              <w:t>Выборгтеплоэнерго</w:t>
            </w:r>
            <w:proofErr w:type="spellEnd"/>
            <w:r w:rsidRPr="00127628">
              <w:rPr>
                <w:b/>
                <w:sz w:val="22"/>
                <w:szCs w:val="22"/>
                <w:lang w:eastAsia="en-US"/>
              </w:rPr>
              <w:t>»</w:t>
            </w:r>
          </w:p>
          <w:p w:rsidR="00127628" w:rsidRPr="00127628" w:rsidRDefault="00127628" w:rsidP="00127628">
            <w:pPr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BE5E2A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 xml:space="preserve">_________________ </w:t>
            </w:r>
            <w:r w:rsidR="00BE5E2A">
              <w:rPr>
                <w:b/>
                <w:sz w:val="22"/>
                <w:szCs w:val="22"/>
                <w:lang w:eastAsia="en-US"/>
              </w:rPr>
              <w:t>А</w:t>
            </w:r>
            <w:r w:rsidRPr="00127628">
              <w:rPr>
                <w:b/>
                <w:sz w:val="22"/>
                <w:szCs w:val="22"/>
                <w:lang w:eastAsia="en-US"/>
              </w:rPr>
              <w:t>.</w:t>
            </w:r>
            <w:r w:rsidR="00BE5E2A">
              <w:rPr>
                <w:b/>
                <w:sz w:val="22"/>
                <w:szCs w:val="22"/>
                <w:lang w:eastAsia="en-US"/>
              </w:rPr>
              <w:t>В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. </w:t>
            </w:r>
            <w:r w:rsidR="00BE5E2A">
              <w:rPr>
                <w:b/>
                <w:sz w:val="22"/>
                <w:szCs w:val="22"/>
                <w:lang w:eastAsia="en-US"/>
              </w:rPr>
              <w:t>Кривонос</w:t>
            </w:r>
          </w:p>
        </w:tc>
        <w:tc>
          <w:tcPr>
            <w:tcW w:w="4916" w:type="dxa"/>
          </w:tcPr>
          <w:p w:rsidR="00127628" w:rsidRPr="00127628" w:rsidRDefault="00127628" w:rsidP="00127628">
            <w:pPr>
              <w:tabs>
                <w:tab w:val="num" w:pos="567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Поставщик: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241007, РФ, г. Брянск, ул. Дуки, д. 65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Тел.\факс (4832)30-40-01</w:t>
            </w:r>
          </w:p>
          <w:p w:rsidR="00127628" w:rsidRPr="00127628" w:rsidRDefault="00127628" w:rsidP="00127628">
            <w:pPr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ИНН 3257024552 КПП 325701001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р/с 40702810267170002795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ЗАПАДНО-СИБИРСКОЕ ОТДЕЛЕНИЕ № 8647 ПАО Сбербанк</w:t>
            </w:r>
            <w:r w:rsidRPr="0012762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27628">
              <w:rPr>
                <w:sz w:val="22"/>
                <w:szCs w:val="22"/>
                <w:lang w:eastAsia="en-US"/>
              </w:rPr>
              <w:t>г. Тюмень</w:t>
            </w:r>
          </w:p>
          <w:p w:rsidR="00127628" w:rsidRPr="00127628" w:rsidRDefault="00127628" w:rsidP="00127628">
            <w:pPr>
              <w:tabs>
                <w:tab w:val="num" w:pos="0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БИК 047102651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>к/с 30101810800000000651</w:t>
            </w:r>
          </w:p>
          <w:p w:rsidR="00127628" w:rsidRPr="00127628" w:rsidRDefault="00127628" w:rsidP="00127628">
            <w:pPr>
              <w:tabs>
                <w:tab w:val="num" w:pos="567"/>
              </w:tabs>
              <w:rPr>
                <w:sz w:val="22"/>
                <w:szCs w:val="22"/>
                <w:lang w:eastAsia="en-US"/>
              </w:rPr>
            </w:pPr>
            <w:r w:rsidRPr="00127628">
              <w:rPr>
                <w:sz w:val="22"/>
                <w:szCs w:val="22"/>
                <w:lang w:eastAsia="en-US"/>
              </w:rPr>
              <w:t xml:space="preserve">ОГРН 1143256017255  ОКПО 22343278 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Генеральный директор</w:t>
            </w:r>
          </w:p>
          <w:p w:rsidR="00127628" w:rsidRPr="00127628" w:rsidRDefault="00127628" w:rsidP="00127628">
            <w:pPr>
              <w:tabs>
                <w:tab w:val="num" w:pos="-225"/>
              </w:tabs>
              <w:rPr>
                <w:b/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ООО «Брянская нефтяная компания»</w:t>
            </w: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b/>
                <w:sz w:val="22"/>
                <w:szCs w:val="22"/>
                <w:lang w:eastAsia="en-US"/>
              </w:rPr>
            </w:pPr>
          </w:p>
          <w:p w:rsidR="00127628" w:rsidRPr="00127628" w:rsidRDefault="00127628" w:rsidP="00127628">
            <w:pPr>
              <w:tabs>
                <w:tab w:val="num" w:pos="368"/>
              </w:tabs>
              <w:ind w:firstLine="33"/>
              <w:rPr>
                <w:sz w:val="22"/>
                <w:szCs w:val="22"/>
                <w:lang w:eastAsia="en-US"/>
              </w:rPr>
            </w:pPr>
            <w:r w:rsidRPr="00127628">
              <w:rPr>
                <w:b/>
                <w:sz w:val="22"/>
                <w:szCs w:val="22"/>
                <w:lang w:eastAsia="en-US"/>
              </w:rPr>
              <w:t>_______________ И.С. Линник</w:t>
            </w:r>
          </w:p>
        </w:tc>
      </w:tr>
    </w:tbl>
    <w:p w:rsidR="00127628" w:rsidRDefault="00127628" w:rsidP="00127628">
      <w:pPr>
        <w:ind w:left="354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 от «</w:t>
      </w:r>
      <w:r w:rsidR="004F232F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» </w:t>
      </w:r>
      <w:r w:rsidR="004F232F">
        <w:rPr>
          <w:b/>
          <w:sz w:val="20"/>
          <w:szCs w:val="20"/>
        </w:rPr>
        <w:t>сентября</w:t>
      </w:r>
      <w:r>
        <w:rPr>
          <w:b/>
          <w:sz w:val="20"/>
          <w:szCs w:val="20"/>
        </w:rPr>
        <w:t xml:space="preserve"> 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 г.</w:t>
      </w:r>
    </w:p>
    <w:p w:rsidR="00127628" w:rsidRDefault="00127628" w:rsidP="00127628">
      <w:pPr>
        <w:shd w:val="clear" w:color="auto" w:fill="FFFFFF"/>
        <w:ind w:left="3545" w:firstLine="709"/>
        <w:jc w:val="right"/>
      </w:pPr>
      <w:r>
        <w:rPr>
          <w:b/>
          <w:sz w:val="20"/>
          <w:szCs w:val="20"/>
        </w:rPr>
        <w:t xml:space="preserve">к договору № </w:t>
      </w:r>
      <w:r w:rsidR="006E61E5">
        <w:rPr>
          <w:b/>
          <w:sz w:val="20"/>
          <w:szCs w:val="20"/>
        </w:rPr>
        <w:t>6</w:t>
      </w:r>
      <w:r w:rsidR="00E16A78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-2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-ЕП от </w:t>
      </w:r>
      <w:r w:rsidR="00DD7EFF">
        <w:rPr>
          <w:b/>
          <w:sz w:val="20"/>
          <w:szCs w:val="20"/>
        </w:rPr>
        <w:t>«</w:t>
      </w:r>
      <w:r w:rsidR="004F232F">
        <w:rPr>
          <w:b/>
          <w:sz w:val="20"/>
          <w:szCs w:val="20"/>
        </w:rPr>
        <w:t>01</w:t>
      </w:r>
      <w:r w:rsidR="00DD7EFF">
        <w:rPr>
          <w:b/>
          <w:sz w:val="20"/>
          <w:szCs w:val="20"/>
        </w:rPr>
        <w:t xml:space="preserve">» </w:t>
      </w:r>
      <w:r w:rsidR="004F232F">
        <w:rPr>
          <w:b/>
          <w:sz w:val="20"/>
          <w:szCs w:val="20"/>
        </w:rPr>
        <w:t>сентября</w:t>
      </w:r>
      <w:r w:rsidR="00DD7EF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BE5E2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г.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ТЕХНИЧЕСКОЕ ЗАДАНИЕ</w:t>
      </w:r>
    </w:p>
    <w:p w:rsidR="00127628" w:rsidRPr="00712D57" w:rsidRDefault="00127628" w:rsidP="00127628">
      <w:pPr>
        <w:jc w:val="center"/>
        <w:rPr>
          <w:b/>
          <w:sz w:val="22"/>
          <w:szCs w:val="22"/>
        </w:rPr>
      </w:pPr>
      <w:r w:rsidRPr="00712D57">
        <w:rPr>
          <w:b/>
          <w:color w:val="000000"/>
          <w:sz w:val="22"/>
          <w:szCs w:val="22"/>
        </w:rPr>
        <w:t>1.</w:t>
      </w:r>
      <w:r w:rsidRPr="00712D57">
        <w:rPr>
          <w:b/>
          <w:sz w:val="22"/>
          <w:szCs w:val="22"/>
        </w:rPr>
        <w:t>Общие требования к поставщику.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    Настоящее техническое задание определяет технические и организационные требования к организации-поставщику (далее по тексту </w:t>
      </w:r>
      <w:r w:rsidRPr="00712D57">
        <w:rPr>
          <w:b/>
          <w:sz w:val="22"/>
          <w:szCs w:val="22"/>
        </w:rPr>
        <w:t>«Поставщик»)</w:t>
      </w:r>
      <w:r w:rsidRPr="00712D57">
        <w:rPr>
          <w:sz w:val="22"/>
          <w:szCs w:val="22"/>
        </w:rPr>
        <w:t xml:space="preserve"> сжиженного углеводородного газа.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1.1.1. Опыт работы </w:t>
      </w:r>
      <w:r w:rsidRPr="00712D57">
        <w:rPr>
          <w:b/>
          <w:sz w:val="22"/>
          <w:szCs w:val="22"/>
        </w:rPr>
        <w:t>«Поставщика»</w:t>
      </w:r>
      <w:r w:rsidRPr="00712D57">
        <w:rPr>
          <w:sz w:val="22"/>
          <w:szCs w:val="22"/>
        </w:rPr>
        <w:t xml:space="preserve"> в сфере оптовой и розничной торговли сжиженным углеводородным газом (далее по тексту </w:t>
      </w:r>
      <w:r w:rsidRPr="00712D57">
        <w:rPr>
          <w:b/>
          <w:sz w:val="22"/>
          <w:szCs w:val="22"/>
        </w:rPr>
        <w:t>«СУГ»)</w:t>
      </w:r>
      <w:r w:rsidRPr="00712D57">
        <w:rPr>
          <w:sz w:val="22"/>
          <w:szCs w:val="22"/>
        </w:rPr>
        <w:t xml:space="preserve"> должен быть не менее двух  лет, либо опыт поставки сжиженного газа оптом или в розницу в объёме не менее 100% от суммы контракта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1.2.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</w:t>
      </w:r>
      <w:r w:rsidRPr="00712D57">
        <w:rPr>
          <w:b/>
          <w:sz w:val="22"/>
          <w:szCs w:val="22"/>
        </w:rPr>
        <w:t>Должен осуществлять доставку СУГ транспортом, обладающим следующими возможностями: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Минимальная масса  доставки одной единицей транспорта – не менее 19 (девятнадцати) тонн СУГ,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транспорта, осуществляющая доставку СУГ на объект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», должна иметь контрольный прибор выдачи СУГ с измерением следующих параметров: температура, литры, килограммы.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Каждая единица транспорта, осуществляющая должна иметь автономный насос с возможностью аварийного слива/налива со скоростью не менее 250 л/мин.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 xml:space="preserve">Каждая единица автотранспорта должна иметь контрольное устройство – </w:t>
      </w:r>
      <w:proofErr w:type="gramStart"/>
      <w:r w:rsidRPr="00712D57">
        <w:rPr>
          <w:b/>
          <w:sz w:val="22"/>
          <w:szCs w:val="22"/>
        </w:rPr>
        <w:t>цифровой</w:t>
      </w:r>
      <w:proofErr w:type="gramEnd"/>
      <w:r w:rsidRPr="00712D57">
        <w:rPr>
          <w:b/>
          <w:sz w:val="22"/>
          <w:szCs w:val="22"/>
        </w:rPr>
        <w:t xml:space="preserve">  тахограф. 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Обязательное наличие фильтра.</w:t>
      </w:r>
    </w:p>
    <w:p w:rsidR="00127628" w:rsidRPr="00712D57" w:rsidRDefault="00127628" w:rsidP="00127628">
      <w:pPr>
        <w:widowControl w:val="0"/>
        <w:numPr>
          <w:ilvl w:val="0"/>
          <w:numId w:val="10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Наличие двух шлангов на паровую и жидкую фазу слива СУГ (</w:t>
      </w:r>
      <w:proofErr w:type="spellStart"/>
      <w:r w:rsidRPr="00712D57">
        <w:rPr>
          <w:sz w:val="22"/>
          <w:szCs w:val="22"/>
        </w:rPr>
        <w:t>пп</w:t>
      </w:r>
      <w:proofErr w:type="spellEnd"/>
      <w:r w:rsidRPr="00712D57">
        <w:rPr>
          <w:sz w:val="22"/>
          <w:szCs w:val="22"/>
        </w:rPr>
        <w:t>. 3 п.1.2</w:t>
      </w:r>
      <w:r w:rsidRPr="00712D57">
        <w:rPr>
          <w:b/>
          <w:sz w:val="22"/>
          <w:szCs w:val="22"/>
        </w:rPr>
        <w:t>) Длина шлангов не менее 30 м п. до места подключения.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1.3. Заявка на отпуск СУГ </w:t>
      </w:r>
      <w:r w:rsidRPr="00712D57">
        <w:rPr>
          <w:b/>
          <w:sz w:val="22"/>
          <w:szCs w:val="22"/>
        </w:rPr>
        <w:t>«Покупателю</w:t>
      </w:r>
      <w:r w:rsidRPr="00712D57">
        <w:rPr>
          <w:sz w:val="22"/>
          <w:szCs w:val="22"/>
        </w:rPr>
        <w:t xml:space="preserve">» в рамках договора формируется покупателем за 2-е суток до даты поставки и должна содержать информацию о наименовании и количестве Товара, телефон и другую информацию, которая, по мнению </w:t>
      </w:r>
      <w:r w:rsidRPr="00712D57">
        <w:rPr>
          <w:b/>
          <w:sz w:val="22"/>
          <w:szCs w:val="22"/>
        </w:rPr>
        <w:t>«Покупателя</w:t>
      </w:r>
      <w:r w:rsidRPr="00712D57">
        <w:rPr>
          <w:sz w:val="22"/>
          <w:szCs w:val="22"/>
        </w:rPr>
        <w:t xml:space="preserve">» и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», должна быть указана в заявке.</w:t>
      </w:r>
    </w:p>
    <w:p w:rsidR="00127628" w:rsidRPr="00712D57" w:rsidRDefault="00127628" w:rsidP="00127628">
      <w:pPr>
        <w:shd w:val="clear" w:color="auto" w:fill="FFFFFF"/>
        <w:tabs>
          <w:tab w:val="left" w:pos="394"/>
          <w:tab w:val="left" w:pos="709"/>
        </w:tabs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1.4</w:t>
      </w:r>
      <w:r w:rsidRPr="00712D57">
        <w:rPr>
          <w:b/>
          <w:sz w:val="22"/>
          <w:szCs w:val="22"/>
        </w:rPr>
        <w:t>. Доставка и отпуск СУГ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«Покупателю» в рамках договора осуществляется посредством</w:t>
      </w:r>
      <w:r w:rsidRPr="00712D57">
        <w:rPr>
          <w:sz w:val="22"/>
          <w:szCs w:val="22"/>
        </w:rPr>
        <w:t xml:space="preserve"> </w:t>
      </w:r>
      <w:r w:rsidRPr="00712D57">
        <w:rPr>
          <w:b/>
          <w:sz w:val="22"/>
          <w:szCs w:val="22"/>
        </w:rPr>
        <w:t>специализированного автомобильного транспорта «Поставщика»  подготовленным в соответствии с ГОСТ 1510-84 и производится с соблюдением «Правил перевозки опасных грузов автомобильным транспортом», утвержденным приказом Минтранса РФ №73 от 08.08.1995 (с изменениями и дополнениями от 11.06.1999 № 37, от 14.10.1999 № 77).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1.5.  Полный документальный отчет «</w:t>
      </w:r>
      <w:r w:rsidRPr="00712D57">
        <w:rPr>
          <w:b/>
          <w:sz w:val="22"/>
          <w:szCs w:val="22"/>
        </w:rPr>
        <w:t>Поставщика»</w:t>
      </w:r>
      <w:r w:rsidRPr="00712D57">
        <w:rPr>
          <w:sz w:val="22"/>
          <w:szCs w:val="22"/>
        </w:rPr>
        <w:t xml:space="preserve"> с оригинальной печатью (накладная, счет-фактура, оборотная ведомость) за учетный период не позднее 5 числа месяца следующего за расчетным.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1.6. Круглосуточная техническая поддержка персонального менеджера и квалифицированного персонала </w:t>
      </w:r>
      <w:r w:rsidRPr="00712D57">
        <w:rPr>
          <w:b/>
          <w:sz w:val="22"/>
          <w:szCs w:val="22"/>
        </w:rPr>
        <w:t>«Поставщика</w:t>
      </w:r>
      <w:r w:rsidRPr="00712D57">
        <w:rPr>
          <w:sz w:val="22"/>
          <w:szCs w:val="22"/>
        </w:rPr>
        <w:t>».</w:t>
      </w:r>
    </w:p>
    <w:p w:rsidR="00127628" w:rsidRPr="00712D57" w:rsidRDefault="00127628" w:rsidP="00127628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ind w:left="0" w:firstLine="0"/>
        <w:jc w:val="both"/>
        <w:rPr>
          <w:spacing w:val="-6"/>
          <w:sz w:val="22"/>
          <w:szCs w:val="22"/>
        </w:rPr>
      </w:pPr>
      <w:r w:rsidRPr="00712D57">
        <w:rPr>
          <w:spacing w:val="-6"/>
          <w:sz w:val="22"/>
          <w:szCs w:val="22"/>
        </w:rPr>
        <w:t>Каждая партия поставленного СУГ принимается Покупателем после взвешивания на весах Покупателя (путем взвешивания автомобиля до выгрузки и после выгрузки поставленного СУГ).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 xml:space="preserve">1.8. Цена на товар устанавливаются в рублях Российской Федерации и включает в себя непосредственно стоимость Товара, транспортные расходы, страхование, гарантии, 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sz w:val="22"/>
          <w:szCs w:val="22"/>
        </w:rPr>
        <w:t>также уплату налогов, сборов и других обязательных платежей и иные расходы, связанные с исполнением договора.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712D57">
        <w:rPr>
          <w:b/>
          <w:sz w:val="22"/>
          <w:szCs w:val="22"/>
        </w:rPr>
        <w:t>1.9. Форма оплаты</w:t>
      </w:r>
      <w:r w:rsidRPr="00712D57">
        <w:rPr>
          <w:sz w:val="22"/>
          <w:szCs w:val="22"/>
        </w:rPr>
        <w:t xml:space="preserve">: </w:t>
      </w:r>
      <w:r w:rsidRPr="00712D57">
        <w:rPr>
          <w:b/>
          <w:sz w:val="22"/>
          <w:szCs w:val="22"/>
        </w:rPr>
        <w:t>«Покупатель</w:t>
      </w:r>
      <w:r w:rsidRPr="00712D57">
        <w:rPr>
          <w:sz w:val="22"/>
          <w:szCs w:val="22"/>
        </w:rPr>
        <w:t xml:space="preserve">» производит оплату поставленного СУГ в </w:t>
      </w:r>
      <w:r w:rsidRPr="00712D57">
        <w:rPr>
          <w:color w:val="000000"/>
          <w:sz w:val="22"/>
          <w:szCs w:val="22"/>
        </w:rPr>
        <w:t xml:space="preserve">течение 90 </w:t>
      </w:r>
      <w:r w:rsidRPr="00712D57">
        <w:rPr>
          <w:sz w:val="22"/>
          <w:szCs w:val="22"/>
        </w:rPr>
        <w:t xml:space="preserve">календарных  дней, после получения продукции  </w:t>
      </w:r>
      <w:r w:rsidRPr="00712D57">
        <w:rPr>
          <w:b/>
          <w:sz w:val="22"/>
          <w:szCs w:val="22"/>
        </w:rPr>
        <w:t>«Поставщиком»</w:t>
      </w:r>
      <w:r w:rsidRPr="00712D57">
        <w:rPr>
          <w:sz w:val="22"/>
          <w:szCs w:val="22"/>
        </w:rPr>
        <w:t xml:space="preserve">, на основании выставляемых </w:t>
      </w:r>
      <w:r w:rsidRPr="00712D57">
        <w:rPr>
          <w:b/>
          <w:sz w:val="22"/>
          <w:szCs w:val="22"/>
        </w:rPr>
        <w:t>«Поставщиком</w:t>
      </w:r>
      <w:r w:rsidRPr="00712D57">
        <w:rPr>
          <w:sz w:val="22"/>
          <w:szCs w:val="22"/>
        </w:rPr>
        <w:t xml:space="preserve"> «бухгалтерских документов, которые предоставляются согласно пункту 1.5 настоящего Технического задания.</w:t>
      </w:r>
    </w:p>
    <w:p w:rsidR="00127628" w:rsidRPr="00712D57" w:rsidRDefault="00127628" w:rsidP="00127628">
      <w:pPr>
        <w:widowControl w:val="0"/>
        <w:shd w:val="clear" w:color="auto" w:fill="FFFFFF"/>
        <w:tabs>
          <w:tab w:val="num" w:pos="0"/>
          <w:tab w:val="left" w:pos="235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                            2. Требования к качеству и безопасности товара:</w:t>
      </w:r>
    </w:p>
    <w:p w:rsidR="00127628" w:rsidRPr="00712D57" w:rsidRDefault="00127628" w:rsidP="0012762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2.1. Качество поставляемого СУГ должно соответствовать характеристикам, указанным в разделе 2.3 настоящего Технического задания, а также требованиям и нормам действующего законодательства Российской Федерации и подтверждаться паспортами качества и сертификатами.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2.2. Марка поставляемого СУГ должна соответствовать  микроклиматическому району по </w:t>
      </w:r>
      <w:hyperlink r:id="rId6" w:tooltip="Климат СССР. Районирование и статистические параметры климатических факторов для технических целей" w:history="1">
        <w:r w:rsidRPr="00712D57">
          <w:rPr>
            <w:rStyle w:val="a3"/>
            <w:color w:val="000000"/>
            <w:sz w:val="22"/>
            <w:szCs w:val="22"/>
          </w:rPr>
          <w:t>ГОСТ 16350</w:t>
        </w:r>
      </w:hyperlink>
      <w:r w:rsidRPr="00712D57">
        <w:rPr>
          <w:color w:val="000000"/>
          <w:sz w:val="22"/>
          <w:szCs w:val="22"/>
        </w:rPr>
        <w:t xml:space="preserve"> 2.3.  с холодным климатом в зимний отопительный период – Пропан </w:t>
      </w:r>
      <w:r>
        <w:rPr>
          <w:color w:val="000000"/>
          <w:sz w:val="22"/>
          <w:szCs w:val="22"/>
        </w:rPr>
        <w:t>Автомобильный</w:t>
      </w:r>
      <w:r w:rsidRPr="00712D5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ГОСТ Р 52087-2018</w:t>
      </w:r>
    </w:p>
    <w:p w:rsidR="00127628" w:rsidRPr="00712D57" w:rsidRDefault="00127628" w:rsidP="00127628">
      <w:pPr>
        <w:shd w:val="clear" w:color="auto" w:fill="FFFFFF"/>
        <w:tabs>
          <w:tab w:val="left" w:pos="1781"/>
        </w:tabs>
        <w:jc w:val="both"/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>2.3. По физико-химическим показателям, поставляемые СУГ должны соответствовать требованиям и нормам, приведенным в табл.</w:t>
      </w:r>
    </w:p>
    <w:tbl>
      <w:tblPr>
        <w:tblW w:w="9509" w:type="dxa"/>
        <w:tblInd w:w="380" w:type="dxa"/>
        <w:tblLook w:val="04A0" w:firstRow="1" w:lastRow="0" w:firstColumn="1" w:lastColumn="0" w:noHBand="0" w:noVBand="1"/>
      </w:tblPr>
      <w:tblGrid>
        <w:gridCol w:w="4130"/>
        <w:gridCol w:w="1548"/>
        <w:gridCol w:w="2129"/>
        <w:gridCol w:w="1702"/>
      </w:tblGrid>
      <w:tr w:rsidR="00127628" w:rsidRPr="00712D57" w:rsidTr="00127628">
        <w:trPr>
          <w:trHeight w:val="733"/>
        </w:trPr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780"/>
              <w:gridCol w:w="780"/>
              <w:gridCol w:w="780"/>
              <w:gridCol w:w="780"/>
            </w:tblGrid>
            <w:tr w:rsidR="00127628" w:rsidRPr="00712D57" w:rsidTr="00127628"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628" w:rsidRPr="00712D57" w:rsidRDefault="00127628" w:rsidP="00127628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Метод испытания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Норма по НД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Примечание</w:t>
            </w:r>
          </w:p>
        </w:tc>
      </w:tr>
      <w:tr w:rsidR="00127628" w:rsidRPr="00712D57" w:rsidTr="00127628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8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1. Массовая доля компонентов, %: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По ГОСТ 10679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58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метана, этана и этилена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3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пропана и пропилена,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75.0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5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сумма бутанов и бутиленов, не менее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222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i/>
                <w:sz w:val="22"/>
                <w:szCs w:val="22"/>
              </w:rPr>
            </w:pPr>
            <w:r w:rsidRPr="00712D57">
              <w:rPr>
                <w:b/>
                <w:i/>
                <w:sz w:val="22"/>
                <w:szCs w:val="22"/>
              </w:rPr>
              <w:t>2. Объемная доля жидкого остатка при 20 °С, %, не более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Гост 20448 п.3.2 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  <w:r w:rsidRPr="00712D57">
              <w:rPr>
                <w:i/>
                <w:sz w:val="22"/>
                <w:szCs w:val="22"/>
              </w:rPr>
              <w:t> 0.7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i/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55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 xml:space="preserve">4. Массовая доля сероводорода и </w:t>
            </w:r>
            <w:proofErr w:type="spellStart"/>
            <w:r w:rsidRPr="00712D57">
              <w:rPr>
                <w:b/>
                <w:sz w:val="22"/>
                <w:szCs w:val="22"/>
              </w:rPr>
              <w:t>меркаптановой</w:t>
            </w:r>
            <w:proofErr w:type="spellEnd"/>
            <w:r w:rsidRPr="00712D57">
              <w:rPr>
                <w:b/>
                <w:sz w:val="22"/>
                <w:szCs w:val="22"/>
              </w:rPr>
              <w:t xml:space="preserve"> серы, %, не более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22985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73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в том числе сероводорода, не более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По ГОСТ 22985 или ГОСТ 11382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0.003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507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5. Содержание свободной воды и щелочи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Гост20448 п.3.2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Отсутствие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630"/>
        </w:trPr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6. Интенсивность запаха, баллы, не менее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7628" w:rsidRPr="00712D57" w:rsidRDefault="00127628" w:rsidP="00127628">
            <w:pPr>
              <w:jc w:val="center"/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  <w:tr w:rsidR="00127628" w:rsidRPr="00712D57" w:rsidTr="00127628">
        <w:trPr>
          <w:trHeight w:val="400"/>
        </w:trPr>
        <w:tc>
          <w:tcPr>
            <w:tcW w:w="4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b/>
                <w:sz w:val="22"/>
                <w:szCs w:val="22"/>
              </w:rPr>
            </w:pPr>
            <w:r w:rsidRPr="00712D57">
              <w:rPr>
                <w:b/>
                <w:sz w:val="22"/>
                <w:szCs w:val="22"/>
              </w:rPr>
              <w:t>7.Плотность при 20*С, кг/м3*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Гост 28656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  <w:r w:rsidRPr="00712D57">
              <w:rPr>
                <w:sz w:val="22"/>
                <w:szCs w:val="22"/>
              </w:rPr>
              <w:t>Не нормируется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28" w:rsidRPr="00712D57" w:rsidRDefault="00127628" w:rsidP="00127628">
            <w:pPr>
              <w:rPr>
                <w:sz w:val="22"/>
                <w:szCs w:val="22"/>
              </w:rPr>
            </w:pPr>
          </w:p>
        </w:tc>
      </w:tr>
    </w:tbl>
    <w:p w:rsidR="00127628" w:rsidRPr="00712D57" w:rsidRDefault="00127628" w:rsidP="00127628">
      <w:pPr>
        <w:rPr>
          <w:b/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Обязательное наличие в Ленинградской области или г. Санкт-Петербурге в собственности лицензированной газонаполнительной станции (ГНС) для хранения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, либо наличие договора хранения с лицензированной ГНС, откуда будут планироваться поставки П</w:t>
      </w:r>
      <w:r>
        <w:rPr>
          <w:b/>
          <w:sz w:val="22"/>
          <w:szCs w:val="22"/>
        </w:rPr>
        <w:t>А</w:t>
      </w:r>
      <w:r w:rsidRPr="00712D57">
        <w:rPr>
          <w:b/>
          <w:sz w:val="22"/>
          <w:szCs w:val="22"/>
        </w:rPr>
        <w:t>.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 Качество продукции соответствует ГОСТ </w:t>
      </w:r>
      <w:r>
        <w:rPr>
          <w:b/>
          <w:sz w:val="22"/>
          <w:szCs w:val="22"/>
        </w:rPr>
        <w:t>Р 52087-2018</w:t>
      </w: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 xml:space="preserve">Объём поставляемого СУГ на </w:t>
      </w:r>
      <w:r w:rsidR="00206B8A" w:rsidRPr="00712D57">
        <w:rPr>
          <w:b/>
          <w:sz w:val="22"/>
          <w:szCs w:val="22"/>
        </w:rPr>
        <w:t>период составляет</w:t>
      </w:r>
      <w:r w:rsidRPr="00712D57">
        <w:rPr>
          <w:b/>
          <w:sz w:val="22"/>
          <w:szCs w:val="22"/>
        </w:rPr>
        <w:t xml:space="preserve"> – </w:t>
      </w:r>
      <w:r w:rsidR="00206B8A">
        <w:rPr>
          <w:b/>
          <w:sz w:val="22"/>
          <w:szCs w:val="22"/>
        </w:rPr>
        <w:t>100</w:t>
      </w:r>
      <w:r w:rsidR="00206B8A" w:rsidRPr="00712D57">
        <w:rPr>
          <w:b/>
          <w:sz w:val="22"/>
          <w:szCs w:val="22"/>
        </w:rPr>
        <w:t xml:space="preserve"> (</w:t>
      </w:r>
      <w:r w:rsidR="00E16A78">
        <w:rPr>
          <w:b/>
          <w:sz w:val="22"/>
          <w:szCs w:val="22"/>
        </w:rPr>
        <w:t>сто</w:t>
      </w:r>
      <w:r w:rsidRPr="00712D57">
        <w:rPr>
          <w:b/>
          <w:sz w:val="22"/>
          <w:szCs w:val="22"/>
        </w:rPr>
        <w:t>) тонн.</w:t>
      </w:r>
    </w:p>
    <w:p w:rsidR="00127628" w:rsidRPr="00712D57" w:rsidRDefault="00127628" w:rsidP="00127628">
      <w:pPr>
        <w:rPr>
          <w:color w:val="000000"/>
          <w:sz w:val="22"/>
          <w:szCs w:val="22"/>
        </w:rPr>
      </w:pPr>
      <w:r w:rsidRPr="00712D57">
        <w:rPr>
          <w:color w:val="000000"/>
          <w:sz w:val="22"/>
          <w:szCs w:val="22"/>
        </w:rPr>
        <w:t xml:space="preserve">Доставка до котельных потребителя г. Выборг и Выборгский район. Логистика в цене топлива. Срок поставки  </w:t>
      </w:r>
      <w:r w:rsidR="00E16A78">
        <w:rPr>
          <w:color w:val="000000"/>
          <w:sz w:val="22"/>
          <w:szCs w:val="22"/>
        </w:rPr>
        <w:t>сентябрь</w:t>
      </w:r>
      <w:r w:rsidR="006E61E5">
        <w:rPr>
          <w:color w:val="000000"/>
          <w:sz w:val="22"/>
          <w:szCs w:val="22"/>
        </w:rPr>
        <w:t xml:space="preserve"> </w:t>
      </w:r>
      <w:r w:rsidRPr="00712D57">
        <w:rPr>
          <w:color w:val="000000"/>
          <w:sz w:val="22"/>
          <w:szCs w:val="22"/>
        </w:rPr>
        <w:t xml:space="preserve">  202</w:t>
      </w:r>
      <w:r w:rsidR="00BE5E2A">
        <w:rPr>
          <w:color w:val="000000"/>
          <w:sz w:val="22"/>
          <w:szCs w:val="22"/>
        </w:rPr>
        <w:t>1</w:t>
      </w:r>
      <w:r w:rsidRPr="00712D57">
        <w:rPr>
          <w:color w:val="000000"/>
          <w:sz w:val="22"/>
          <w:szCs w:val="22"/>
        </w:rPr>
        <w:t xml:space="preserve"> г.</w:t>
      </w:r>
    </w:p>
    <w:p w:rsidR="00127628" w:rsidRPr="00712D57" w:rsidRDefault="00127628" w:rsidP="00127628">
      <w:pPr>
        <w:widowControl w:val="0"/>
        <w:contextualSpacing/>
        <w:jc w:val="both"/>
        <w:rPr>
          <w:b/>
          <w:sz w:val="22"/>
          <w:szCs w:val="22"/>
        </w:rPr>
      </w:pPr>
      <w:r w:rsidRPr="00712D57">
        <w:rPr>
          <w:sz w:val="22"/>
          <w:szCs w:val="22"/>
        </w:rPr>
        <w:t>При поставке некачественного товара, Поставщик заменяет некачественную партию товара на соответствующую требованиям по качеству без дополнительной платы в течение 3 (трех) календарных дней, а в случае выхода топливной аппаратуры из строя, возмещает Покупателю ущерб, понесенный Покупателем при использовании некачественного товара, в том числе затраты Покупателя на диагностику, ремонт и замену запасных частей, механизмов, агрегатов и т.п.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b/>
          <w:sz w:val="22"/>
          <w:szCs w:val="22"/>
        </w:rPr>
      </w:pPr>
      <w:r w:rsidRPr="00712D57">
        <w:rPr>
          <w:b/>
          <w:sz w:val="22"/>
          <w:szCs w:val="22"/>
        </w:rPr>
        <w:t>Покупатель:                                                                                  Поставщик: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Генеральн</w:t>
      </w:r>
      <w:r w:rsidR="00BE5E2A">
        <w:rPr>
          <w:sz w:val="22"/>
          <w:szCs w:val="22"/>
        </w:rPr>
        <w:t>ый</w:t>
      </w:r>
      <w:r w:rsidRPr="00712D57">
        <w:rPr>
          <w:sz w:val="22"/>
          <w:szCs w:val="22"/>
        </w:rPr>
        <w:t xml:space="preserve"> директор                                                    </w:t>
      </w:r>
      <w:r>
        <w:rPr>
          <w:sz w:val="22"/>
          <w:szCs w:val="22"/>
        </w:rPr>
        <w:t xml:space="preserve">   </w:t>
      </w:r>
      <w:r w:rsidRPr="00712D57">
        <w:rPr>
          <w:sz w:val="22"/>
          <w:szCs w:val="22"/>
        </w:rPr>
        <w:t>Генеральный директор</w:t>
      </w: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АО «</w:t>
      </w:r>
      <w:proofErr w:type="spellStart"/>
      <w:r w:rsidRPr="00712D57">
        <w:rPr>
          <w:sz w:val="22"/>
          <w:szCs w:val="22"/>
        </w:rPr>
        <w:t>Выборгтеплоэнерго</w:t>
      </w:r>
      <w:proofErr w:type="spellEnd"/>
      <w:r w:rsidRPr="00712D57">
        <w:rPr>
          <w:sz w:val="22"/>
          <w:szCs w:val="22"/>
        </w:rPr>
        <w:t xml:space="preserve">»                             </w:t>
      </w:r>
      <w:r w:rsidR="00BE5E2A">
        <w:rPr>
          <w:sz w:val="22"/>
          <w:szCs w:val="22"/>
        </w:rPr>
        <w:t xml:space="preserve">                     </w:t>
      </w:r>
      <w:r w:rsidRPr="00712D57">
        <w:rPr>
          <w:sz w:val="22"/>
          <w:szCs w:val="22"/>
        </w:rPr>
        <w:t xml:space="preserve">ООО «Брянская нефтяная </w:t>
      </w:r>
      <w:r>
        <w:rPr>
          <w:sz w:val="22"/>
          <w:szCs w:val="22"/>
        </w:rPr>
        <w:t>компания»</w:t>
      </w:r>
      <w:r w:rsidRPr="00712D5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</w:t>
      </w:r>
    </w:p>
    <w:p w:rsidR="00127628" w:rsidRPr="00712D57" w:rsidRDefault="00127628" w:rsidP="00127628">
      <w:pPr>
        <w:rPr>
          <w:sz w:val="22"/>
          <w:szCs w:val="22"/>
        </w:rPr>
      </w:pPr>
    </w:p>
    <w:p w:rsidR="00127628" w:rsidRPr="00712D57" w:rsidRDefault="00127628" w:rsidP="00127628">
      <w:pPr>
        <w:rPr>
          <w:sz w:val="22"/>
          <w:szCs w:val="22"/>
        </w:rPr>
      </w:pPr>
      <w:r w:rsidRPr="00712D57">
        <w:rPr>
          <w:sz w:val="22"/>
          <w:szCs w:val="22"/>
        </w:rPr>
        <w:t>___________</w:t>
      </w:r>
      <w:r>
        <w:rPr>
          <w:sz w:val="22"/>
          <w:szCs w:val="22"/>
        </w:rPr>
        <w:t xml:space="preserve"> </w:t>
      </w:r>
      <w:r w:rsidR="00BE5E2A">
        <w:rPr>
          <w:sz w:val="22"/>
          <w:szCs w:val="22"/>
        </w:rPr>
        <w:t>А</w:t>
      </w:r>
      <w:r>
        <w:rPr>
          <w:sz w:val="22"/>
          <w:szCs w:val="22"/>
        </w:rPr>
        <w:t>.</w:t>
      </w:r>
      <w:r w:rsidR="00BE5E2A">
        <w:rPr>
          <w:sz w:val="22"/>
          <w:szCs w:val="22"/>
        </w:rPr>
        <w:t>В</w:t>
      </w:r>
      <w:r>
        <w:rPr>
          <w:sz w:val="22"/>
          <w:szCs w:val="22"/>
        </w:rPr>
        <w:t xml:space="preserve">. </w:t>
      </w:r>
      <w:r w:rsidR="00BE5E2A">
        <w:rPr>
          <w:sz w:val="22"/>
          <w:szCs w:val="22"/>
        </w:rPr>
        <w:t>Кривонос</w:t>
      </w:r>
      <w:r w:rsidRPr="00712D57">
        <w:rPr>
          <w:sz w:val="22"/>
          <w:szCs w:val="22"/>
        </w:rPr>
        <w:t xml:space="preserve">                     </w:t>
      </w:r>
      <w:r w:rsidR="00BE5E2A">
        <w:rPr>
          <w:sz w:val="22"/>
          <w:szCs w:val="22"/>
        </w:rPr>
        <w:t xml:space="preserve">                        </w:t>
      </w:r>
      <w:r w:rsidRPr="00712D57">
        <w:rPr>
          <w:sz w:val="22"/>
          <w:szCs w:val="22"/>
        </w:rPr>
        <w:t xml:space="preserve"> ______________________И.С. Линник</w:t>
      </w:r>
    </w:p>
    <w:p w:rsidR="00127628" w:rsidRDefault="00127628" w:rsidP="00127628"/>
    <w:p w:rsidR="004F696F" w:rsidRDefault="004F696F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Default="00E636A1"/>
    <w:p w:rsidR="00E636A1" w:rsidRPr="00F44F25" w:rsidRDefault="00E636A1" w:rsidP="00E636A1">
      <w:pPr>
        <w:ind w:left="3545"/>
        <w:jc w:val="right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lastRenderedPageBreak/>
        <w:t>Приложение № 2 от «</w:t>
      </w:r>
      <w:r w:rsidR="004F232F">
        <w:rPr>
          <w:b/>
          <w:sz w:val="22"/>
          <w:szCs w:val="22"/>
        </w:rPr>
        <w:t>01</w:t>
      </w:r>
      <w:r w:rsidRPr="00F44F25">
        <w:rPr>
          <w:b/>
          <w:sz w:val="22"/>
          <w:szCs w:val="22"/>
        </w:rPr>
        <w:t xml:space="preserve">» </w:t>
      </w:r>
      <w:r w:rsidR="004F232F">
        <w:rPr>
          <w:b/>
          <w:sz w:val="22"/>
          <w:szCs w:val="22"/>
        </w:rPr>
        <w:t>сентября</w:t>
      </w:r>
      <w:r w:rsidRPr="00F44F25">
        <w:rPr>
          <w:b/>
          <w:sz w:val="22"/>
          <w:szCs w:val="22"/>
        </w:rPr>
        <w:t xml:space="preserve">  2021   г.</w:t>
      </w:r>
    </w:p>
    <w:p w:rsidR="00E636A1" w:rsidRPr="00F44F25" w:rsidRDefault="00E636A1" w:rsidP="00E636A1">
      <w:pPr>
        <w:shd w:val="clear" w:color="auto" w:fill="FFFFFF"/>
        <w:ind w:left="3545" w:firstLine="709"/>
        <w:jc w:val="right"/>
        <w:rPr>
          <w:sz w:val="22"/>
          <w:szCs w:val="22"/>
        </w:rPr>
      </w:pPr>
      <w:r w:rsidRPr="00F44F25">
        <w:rPr>
          <w:b/>
          <w:sz w:val="22"/>
          <w:szCs w:val="22"/>
        </w:rPr>
        <w:t xml:space="preserve">к договору № </w:t>
      </w:r>
      <w:r w:rsidR="006E61E5">
        <w:rPr>
          <w:b/>
          <w:sz w:val="22"/>
          <w:szCs w:val="22"/>
        </w:rPr>
        <w:t>6</w:t>
      </w:r>
      <w:r w:rsidR="00E16A78">
        <w:rPr>
          <w:b/>
          <w:sz w:val="22"/>
          <w:szCs w:val="22"/>
        </w:rPr>
        <w:t>9</w:t>
      </w:r>
      <w:r w:rsidRPr="00F44F25">
        <w:rPr>
          <w:b/>
          <w:sz w:val="22"/>
          <w:szCs w:val="22"/>
        </w:rPr>
        <w:t>-21-ЕП от «</w:t>
      </w:r>
      <w:r w:rsidR="004F232F">
        <w:rPr>
          <w:b/>
          <w:sz w:val="22"/>
          <w:szCs w:val="22"/>
        </w:rPr>
        <w:t>01</w:t>
      </w:r>
      <w:r w:rsidRPr="00F44F25">
        <w:rPr>
          <w:b/>
          <w:sz w:val="22"/>
          <w:szCs w:val="22"/>
        </w:rPr>
        <w:t xml:space="preserve">» </w:t>
      </w:r>
      <w:r w:rsidR="004F232F">
        <w:rPr>
          <w:b/>
          <w:sz w:val="22"/>
          <w:szCs w:val="22"/>
        </w:rPr>
        <w:t>сентября</w:t>
      </w:r>
      <w:bookmarkStart w:id="0" w:name="_GoBack"/>
      <w:bookmarkEnd w:id="0"/>
      <w:r w:rsidRPr="00F44F25">
        <w:rPr>
          <w:b/>
          <w:sz w:val="22"/>
          <w:szCs w:val="22"/>
        </w:rPr>
        <w:t xml:space="preserve"> 2021  г.</w:t>
      </w:r>
    </w:p>
    <w:p w:rsidR="00E636A1" w:rsidRPr="00F44F25" w:rsidRDefault="00E636A1" w:rsidP="00E636A1">
      <w:pPr>
        <w:jc w:val="right"/>
        <w:rPr>
          <w:b/>
          <w:sz w:val="22"/>
          <w:szCs w:val="22"/>
        </w:rPr>
      </w:pPr>
    </w:p>
    <w:p w:rsidR="00E636A1" w:rsidRPr="00F44F25" w:rsidRDefault="00E636A1" w:rsidP="00E636A1">
      <w:pPr>
        <w:jc w:val="right"/>
        <w:rPr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jc w:val="center"/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Спецификация № (образец)</w:t>
      </w:r>
    </w:p>
    <w:p w:rsidR="00E636A1" w:rsidRPr="00F44F25" w:rsidRDefault="00E636A1" w:rsidP="00E636A1">
      <w:pPr>
        <w:shd w:val="clear" w:color="auto" w:fill="FFFFFF"/>
        <w:jc w:val="center"/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b/>
          <w:spacing w:val="-8"/>
          <w:sz w:val="22"/>
          <w:szCs w:val="22"/>
        </w:rPr>
        <w:t>Поставщик/Грузоотправитель</w:t>
      </w:r>
      <w:r w:rsidRPr="00F44F25">
        <w:rPr>
          <w:spacing w:val="-8"/>
          <w:sz w:val="22"/>
          <w:szCs w:val="22"/>
        </w:rPr>
        <w:t>:</w:t>
      </w:r>
      <w:r w:rsidRPr="00F44F25">
        <w:rPr>
          <w:sz w:val="22"/>
          <w:szCs w:val="22"/>
        </w:rPr>
        <w:t xml:space="preserve"> ООО «Брянская нефтяная компания», ИНН 3257024552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 xml:space="preserve"> КПП 325701001       241007, РФ, г. Брянск, ул. Дуки, д. 65. Тел.\факс (812) 332-08-37, 332-08-37</w:t>
      </w:r>
    </w:p>
    <w:p w:rsidR="00E636A1" w:rsidRPr="00F44F25" w:rsidRDefault="00E636A1" w:rsidP="00E636A1">
      <w:pPr>
        <w:shd w:val="clear" w:color="auto" w:fill="FFFFFF"/>
        <w:tabs>
          <w:tab w:val="left" w:pos="1824"/>
        </w:tabs>
        <w:rPr>
          <w:bCs/>
          <w:sz w:val="22"/>
          <w:szCs w:val="22"/>
        </w:rPr>
      </w:pPr>
      <w:r w:rsidRPr="00F44F25">
        <w:rPr>
          <w:b/>
          <w:spacing w:val="-7"/>
          <w:sz w:val="22"/>
          <w:szCs w:val="22"/>
        </w:rPr>
        <w:t>Покупатель/Грузополучатель</w:t>
      </w:r>
      <w:r w:rsidRPr="00F44F25">
        <w:rPr>
          <w:spacing w:val="-7"/>
          <w:sz w:val="22"/>
          <w:szCs w:val="22"/>
        </w:rPr>
        <w:t>:</w:t>
      </w:r>
      <w:r w:rsidRPr="00F44F25">
        <w:rPr>
          <w:sz w:val="22"/>
          <w:szCs w:val="22"/>
        </w:rPr>
        <w:t xml:space="preserve"> </w:t>
      </w:r>
      <w:r w:rsidRPr="00F44F25">
        <w:rPr>
          <w:bCs/>
          <w:spacing w:val="-2"/>
          <w:sz w:val="22"/>
          <w:szCs w:val="22"/>
        </w:rPr>
        <w:t>АО "</w:t>
      </w:r>
      <w:proofErr w:type="spellStart"/>
      <w:r w:rsidRPr="00F44F25">
        <w:rPr>
          <w:bCs/>
          <w:spacing w:val="-2"/>
          <w:sz w:val="22"/>
          <w:szCs w:val="22"/>
        </w:rPr>
        <w:t>Выборгтеплоэнерго</w:t>
      </w:r>
      <w:proofErr w:type="spellEnd"/>
      <w:r w:rsidRPr="00F44F25">
        <w:rPr>
          <w:bCs/>
          <w:spacing w:val="-2"/>
          <w:sz w:val="22"/>
          <w:szCs w:val="22"/>
        </w:rPr>
        <w:t xml:space="preserve">", ИНН 4704062064, КПП 470401001, </w:t>
      </w:r>
      <w:smartTag w:uri="urn:schemas-microsoft-com:office:smarttags" w:element="metricconverter">
        <w:smartTagPr>
          <w:attr w:name="ProductID" w:val="188810, г"/>
        </w:smartTagPr>
        <w:r w:rsidRPr="00F44F25">
          <w:rPr>
            <w:bCs/>
            <w:spacing w:val="-2"/>
            <w:sz w:val="22"/>
            <w:szCs w:val="22"/>
          </w:rPr>
          <w:t>188810, г</w:t>
        </w:r>
      </w:smartTag>
      <w:r w:rsidRPr="00F44F25">
        <w:rPr>
          <w:bCs/>
          <w:spacing w:val="-2"/>
          <w:sz w:val="22"/>
          <w:szCs w:val="22"/>
        </w:rPr>
        <w:t xml:space="preserve">. Выборг, ул. Сухова, д. 2, </w:t>
      </w:r>
      <w:r w:rsidRPr="00F44F25">
        <w:rPr>
          <w:bCs/>
          <w:sz w:val="22"/>
          <w:szCs w:val="22"/>
        </w:rPr>
        <w:t>тел.: +8(81378)2-14-83</w:t>
      </w:r>
    </w:p>
    <w:p w:rsidR="00E636A1" w:rsidRPr="00F44F25" w:rsidRDefault="00E636A1" w:rsidP="00E636A1">
      <w:pPr>
        <w:shd w:val="clear" w:color="auto" w:fill="FFFFFF"/>
        <w:rPr>
          <w:bCs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tbl>
      <w:tblPr>
        <w:tblW w:w="9214" w:type="dxa"/>
        <w:tblInd w:w="392" w:type="dxa"/>
        <w:tblLook w:val="04A0" w:firstRow="1" w:lastRow="0" w:firstColumn="1" w:lastColumn="0" w:noHBand="0" w:noVBand="1"/>
      </w:tblPr>
      <w:tblGrid>
        <w:gridCol w:w="439"/>
        <w:gridCol w:w="2076"/>
        <w:gridCol w:w="1871"/>
        <w:gridCol w:w="1392"/>
        <w:gridCol w:w="1571"/>
        <w:gridCol w:w="1865"/>
      </w:tblGrid>
      <w:tr w:rsidR="00E636A1" w:rsidRPr="00F44F25" w:rsidTr="00F44F2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 xml:space="preserve">Цена за </w:t>
            </w:r>
            <w:proofErr w:type="spellStart"/>
            <w:r w:rsidRPr="00F44F25">
              <w:rPr>
                <w:b/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6A1" w:rsidRPr="00F44F25" w:rsidRDefault="00E636A1" w:rsidP="00F44F25">
            <w:pPr>
              <w:jc w:val="center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E636A1" w:rsidRPr="00F44F25" w:rsidTr="00F44F2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6A1" w:rsidRPr="00F44F25" w:rsidRDefault="00E636A1" w:rsidP="00F44F2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36A1" w:rsidRPr="00F44F25" w:rsidRDefault="00E636A1" w:rsidP="00E636A1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>СУГ марка ПА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center"/>
              <w:rPr>
                <w:sz w:val="22"/>
                <w:szCs w:val="22"/>
              </w:rPr>
            </w:pPr>
            <w:proofErr w:type="spellStart"/>
            <w:r w:rsidRPr="00F44F25">
              <w:rPr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E16A78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 xml:space="preserve">    </w:t>
            </w:r>
            <w:r w:rsidR="00E16A78">
              <w:rPr>
                <w:sz w:val="22"/>
                <w:szCs w:val="22"/>
              </w:rPr>
              <w:t>100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6E61E5">
            <w:pPr>
              <w:rPr>
                <w:sz w:val="22"/>
                <w:szCs w:val="22"/>
              </w:rPr>
            </w:pPr>
            <w:r w:rsidRPr="00F44F25">
              <w:rPr>
                <w:sz w:val="22"/>
                <w:szCs w:val="22"/>
              </w:rPr>
              <w:t xml:space="preserve">       </w:t>
            </w:r>
            <w:r w:rsidR="006E61E5">
              <w:rPr>
                <w:sz w:val="22"/>
                <w:szCs w:val="22"/>
              </w:rPr>
              <w:t>65</w:t>
            </w:r>
            <w:r w:rsidR="00F44F25" w:rsidRPr="00F44F25">
              <w:rPr>
                <w:sz w:val="22"/>
                <w:szCs w:val="22"/>
              </w:rPr>
              <w:t> </w:t>
            </w:r>
            <w:r w:rsidR="006E61E5">
              <w:rPr>
                <w:sz w:val="22"/>
                <w:szCs w:val="22"/>
              </w:rPr>
              <w:t>5</w:t>
            </w:r>
            <w:r w:rsidR="00F44F25" w:rsidRPr="00F44F25">
              <w:rPr>
                <w:sz w:val="22"/>
                <w:szCs w:val="22"/>
              </w:rPr>
              <w:t>00,00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636A1" w:rsidRPr="00F44F25" w:rsidRDefault="00E16A78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6 550 000,00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16A78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6 550 000,00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Итого НДС: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16A78" w:rsidP="004128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1 091 666,67</w:t>
            </w:r>
          </w:p>
        </w:tc>
      </w:tr>
      <w:tr w:rsidR="00E636A1" w:rsidRPr="00F44F25" w:rsidTr="00F44F2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636A1" w:rsidRPr="00F44F25" w:rsidRDefault="00E636A1" w:rsidP="00F44F25">
            <w:pPr>
              <w:jc w:val="right"/>
              <w:rPr>
                <w:b/>
                <w:bCs/>
                <w:sz w:val="22"/>
                <w:szCs w:val="22"/>
              </w:rPr>
            </w:pPr>
            <w:r w:rsidRPr="00F44F25">
              <w:rPr>
                <w:b/>
                <w:bCs/>
                <w:sz w:val="22"/>
                <w:szCs w:val="22"/>
              </w:rPr>
              <w:t>Всего к оплате: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36A1" w:rsidRPr="00F44F25" w:rsidRDefault="00E16A78" w:rsidP="00F44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6 550 000,00</w:t>
            </w:r>
          </w:p>
        </w:tc>
      </w:tr>
    </w:tbl>
    <w:p w:rsidR="00E636A1" w:rsidRPr="00F44F25" w:rsidRDefault="00E636A1" w:rsidP="00E636A1">
      <w:pPr>
        <w:shd w:val="clear" w:color="auto" w:fill="FFFFFF"/>
        <w:rPr>
          <w:spacing w:val="-1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rPr>
          <w:sz w:val="22"/>
          <w:szCs w:val="22"/>
        </w:rPr>
      </w:pPr>
      <w:r w:rsidRPr="00F44F25">
        <w:rPr>
          <w:spacing w:val="-1"/>
          <w:sz w:val="22"/>
          <w:szCs w:val="22"/>
        </w:rPr>
        <w:t xml:space="preserve">Всего наименований -1, на сумму </w:t>
      </w:r>
      <w:r w:rsidR="00E16A78">
        <w:rPr>
          <w:sz w:val="22"/>
          <w:szCs w:val="22"/>
        </w:rPr>
        <w:t>6 550 000,00</w:t>
      </w:r>
      <w:r w:rsidR="006E61E5" w:rsidRPr="00F44F25">
        <w:rPr>
          <w:sz w:val="22"/>
          <w:szCs w:val="22"/>
        </w:rPr>
        <w:t xml:space="preserve"> </w:t>
      </w:r>
      <w:r w:rsidRPr="00F44F25">
        <w:rPr>
          <w:sz w:val="22"/>
          <w:szCs w:val="22"/>
        </w:rPr>
        <w:t>(</w:t>
      </w:r>
      <w:r w:rsidR="00E16A78">
        <w:rPr>
          <w:sz w:val="22"/>
          <w:szCs w:val="22"/>
        </w:rPr>
        <w:t>Шесть</w:t>
      </w:r>
      <w:r w:rsidR="00CD0C25">
        <w:rPr>
          <w:sz w:val="22"/>
          <w:szCs w:val="22"/>
        </w:rPr>
        <w:t xml:space="preserve"> миллион</w:t>
      </w:r>
      <w:r w:rsidR="00E16A78">
        <w:rPr>
          <w:sz w:val="22"/>
          <w:szCs w:val="22"/>
        </w:rPr>
        <w:t>ов</w:t>
      </w:r>
      <w:r w:rsidR="00CD0C25">
        <w:rPr>
          <w:sz w:val="22"/>
          <w:szCs w:val="22"/>
        </w:rPr>
        <w:t xml:space="preserve"> </w:t>
      </w:r>
      <w:r w:rsidR="00E16A78">
        <w:rPr>
          <w:sz w:val="22"/>
          <w:szCs w:val="22"/>
        </w:rPr>
        <w:t>пятьсот пятьдесят</w:t>
      </w:r>
      <w:r w:rsidR="00CD0C25">
        <w:rPr>
          <w:sz w:val="22"/>
          <w:szCs w:val="22"/>
        </w:rPr>
        <w:t xml:space="preserve"> тысяч</w:t>
      </w:r>
      <w:r w:rsidRPr="00F44F25">
        <w:rPr>
          <w:sz w:val="22"/>
          <w:szCs w:val="22"/>
        </w:rPr>
        <w:t xml:space="preserve">) рублей (в том числе НДС 20 %) из расчета </w:t>
      </w:r>
      <w:r w:rsidR="00CD0C25">
        <w:rPr>
          <w:sz w:val="22"/>
          <w:szCs w:val="22"/>
        </w:rPr>
        <w:t>65</w:t>
      </w:r>
      <w:r w:rsidRPr="00F44F25">
        <w:rPr>
          <w:sz w:val="22"/>
          <w:szCs w:val="22"/>
        </w:rPr>
        <w:t> </w:t>
      </w:r>
      <w:r w:rsidR="00CD0C25">
        <w:rPr>
          <w:sz w:val="22"/>
          <w:szCs w:val="22"/>
        </w:rPr>
        <w:t>5</w:t>
      </w:r>
      <w:r w:rsidRPr="00F44F25">
        <w:rPr>
          <w:sz w:val="22"/>
          <w:szCs w:val="22"/>
        </w:rPr>
        <w:t>00 руб. за 1 (одну) тонну.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>Покупатель производит оплату поставленного СУГ в течение 90  календарных  дней после получения продукции  Поставщиком, на основании выставляемых Поставщиком бухгалтерских документов.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Способ отгрузки:  автомобильным транспортом по заявкам </w:t>
      </w:r>
      <w:r w:rsidR="00F44F25" w:rsidRPr="00F44F25">
        <w:rPr>
          <w:sz w:val="22"/>
          <w:szCs w:val="22"/>
        </w:rPr>
        <w:t>–</w:t>
      </w:r>
      <w:r w:rsidRPr="00F44F25">
        <w:rPr>
          <w:sz w:val="22"/>
          <w:szCs w:val="22"/>
        </w:rPr>
        <w:t xml:space="preserve"> </w:t>
      </w:r>
      <w:r w:rsidR="00E16A78">
        <w:rPr>
          <w:sz w:val="22"/>
          <w:szCs w:val="22"/>
        </w:rPr>
        <w:t>сентябрь</w:t>
      </w:r>
      <w:r w:rsidRPr="00F44F25">
        <w:rPr>
          <w:sz w:val="22"/>
          <w:szCs w:val="22"/>
        </w:rPr>
        <w:t xml:space="preserve"> 2021 г.</w:t>
      </w:r>
    </w:p>
    <w:p w:rsidR="00E636A1" w:rsidRPr="00F44F25" w:rsidRDefault="00E636A1" w:rsidP="00E636A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226" w:lineRule="exact"/>
        <w:ind w:left="644"/>
        <w:jc w:val="both"/>
        <w:rPr>
          <w:spacing w:val="-6"/>
          <w:sz w:val="22"/>
          <w:szCs w:val="22"/>
        </w:rPr>
      </w:pP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№_ является неотъемлемой частью договора № </w:t>
      </w:r>
      <w:r w:rsidR="006E61E5">
        <w:rPr>
          <w:sz w:val="22"/>
          <w:szCs w:val="22"/>
        </w:rPr>
        <w:t>6</w:t>
      </w:r>
      <w:r w:rsidR="00E16A78">
        <w:rPr>
          <w:sz w:val="22"/>
          <w:szCs w:val="22"/>
        </w:rPr>
        <w:t>9</w:t>
      </w:r>
      <w:r w:rsidRPr="00F44F25">
        <w:rPr>
          <w:sz w:val="22"/>
          <w:szCs w:val="22"/>
        </w:rPr>
        <w:t>-21-ЕП от «</w:t>
      </w:r>
      <w:r w:rsidR="00E16A78">
        <w:rPr>
          <w:sz w:val="22"/>
          <w:szCs w:val="22"/>
        </w:rPr>
        <w:t>31</w:t>
      </w:r>
      <w:r w:rsidRPr="00F44F25">
        <w:rPr>
          <w:sz w:val="22"/>
          <w:szCs w:val="22"/>
        </w:rPr>
        <w:t xml:space="preserve">» </w:t>
      </w:r>
      <w:r w:rsidR="006E61E5">
        <w:rPr>
          <w:sz w:val="22"/>
          <w:szCs w:val="22"/>
        </w:rPr>
        <w:t>августа</w:t>
      </w:r>
      <w:r w:rsidRPr="00F44F25">
        <w:rPr>
          <w:sz w:val="22"/>
          <w:szCs w:val="22"/>
        </w:rPr>
        <w:t xml:space="preserve">  2021 г.</w:t>
      </w:r>
    </w:p>
    <w:p w:rsidR="00E636A1" w:rsidRPr="00F44F25" w:rsidRDefault="00E636A1" w:rsidP="00E636A1">
      <w:pPr>
        <w:shd w:val="clear" w:color="auto" w:fill="FFFFFF"/>
        <w:spacing w:line="240" w:lineRule="exact"/>
        <w:jc w:val="both"/>
        <w:rPr>
          <w:spacing w:val="-2"/>
          <w:sz w:val="22"/>
          <w:szCs w:val="22"/>
        </w:rPr>
      </w:pPr>
      <w:r w:rsidRPr="00F44F25">
        <w:rPr>
          <w:sz w:val="22"/>
          <w:szCs w:val="22"/>
        </w:rPr>
        <w:t xml:space="preserve">Настоящая спецификация № __ является основанием для проведения взаимных расчетов между Поставщиком </w:t>
      </w:r>
      <w:r w:rsidRPr="00F44F25">
        <w:rPr>
          <w:spacing w:val="-2"/>
          <w:sz w:val="22"/>
          <w:szCs w:val="22"/>
        </w:rPr>
        <w:t>и Покупателем.</w:t>
      </w:r>
    </w:p>
    <w:p w:rsidR="00E636A1" w:rsidRPr="00F44F25" w:rsidRDefault="00E636A1" w:rsidP="00E636A1">
      <w:pPr>
        <w:rPr>
          <w:b/>
          <w:sz w:val="22"/>
          <w:szCs w:val="22"/>
        </w:rPr>
      </w:pPr>
    </w:p>
    <w:p w:rsidR="00E636A1" w:rsidRPr="00F44F25" w:rsidRDefault="00E636A1" w:rsidP="00E636A1">
      <w:pPr>
        <w:rPr>
          <w:b/>
          <w:sz w:val="22"/>
          <w:szCs w:val="22"/>
        </w:rPr>
      </w:pPr>
      <w:r w:rsidRPr="00F44F25">
        <w:rPr>
          <w:b/>
          <w:sz w:val="22"/>
          <w:szCs w:val="22"/>
        </w:rPr>
        <w:t>Покупатель:                                                                                  Поставщик: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Генеральный директор                                                                 Генеральный директор</w:t>
      </w: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АО «</w:t>
      </w:r>
      <w:proofErr w:type="spellStart"/>
      <w:r w:rsidRPr="00F44F25">
        <w:rPr>
          <w:sz w:val="22"/>
          <w:szCs w:val="22"/>
        </w:rPr>
        <w:t>Выборгтеплоэнерго</w:t>
      </w:r>
      <w:proofErr w:type="spellEnd"/>
      <w:r w:rsidRPr="00F44F25">
        <w:rPr>
          <w:sz w:val="22"/>
          <w:szCs w:val="22"/>
        </w:rPr>
        <w:t>»                                                            ООО «Брянская нефтяная компания»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Pr="00F44F25" w:rsidRDefault="00E636A1" w:rsidP="00E636A1">
      <w:pPr>
        <w:rPr>
          <w:sz w:val="22"/>
          <w:szCs w:val="22"/>
        </w:rPr>
      </w:pPr>
      <w:r w:rsidRPr="00F44F25">
        <w:rPr>
          <w:sz w:val="22"/>
          <w:szCs w:val="22"/>
        </w:rPr>
        <w:t>___________Кривонос А.В.                                                         ______________________И.С. Линник</w:t>
      </w:r>
    </w:p>
    <w:p w:rsidR="00E636A1" w:rsidRPr="00F44F25" w:rsidRDefault="00E636A1" w:rsidP="00E636A1">
      <w:pPr>
        <w:rPr>
          <w:sz w:val="22"/>
          <w:szCs w:val="22"/>
        </w:rPr>
      </w:pP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03497C"/>
    <w:multiLevelType w:val="multilevel"/>
    <w:tmpl w:val="B312519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8">
    <w:nsid w:val="3F6952A9"/>
    <w:multiLevelType w:val="multilevel"/>
    <w:tmpl w:val="E0C0B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70" w:hanging="17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FF6282F"/>
    <w:multiLevelType w:val="hybridMultilevel"/>
    <w:tmpl w:val="F7A8932E"/>
    <w:lvl w:ilvl="0" w:tplc="BDA291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127628"/>
    <w:rsid w:val="00206B8A"/>
    <w:rsid w:val="00412877"/>
    <w:rsid w:val="004F232F"/>
    <w:rsid w:val="004F696F"/>
    <w:rsid w:val="006E61E5"/>
    <w:rsid w:val="008114F1"/>
    <w:rsid w:val="0091298C"/>
    <w:rsid w:val="00BE5E2A"/>
    <w:rsid w:val="00CD0C25"/>
    <w:rsid w:val="00D27CA3"/>
    <w:rsid w:val="00DD7EFF"/>
    <w:rsid w:val="00E16A78"/>
    <w:rsid w:val="00E636A1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628"/>
    <w:pPr>
      <w:keepNext/>
      <w:widowControl w:val="0"/>
      <w:overflowPunct w:val="0"/>
      <w:autoSpaceDE w:val="0"/>
      <w:autoSpaceDN w:val="0"/>
      <w:adjustRightInd w:val="0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628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127628"/>
    <w:rPr>
      <w:color w:val="0000FF"/>
      <w:u w:val="single"/>
    </w:rPr>
  </w:style>
  <w:style w:type="paragraph" w:styleId="a4">
    <w:name w:val="List Paragraph"/>
    <w:aliases w:val="Маркер,Bullet Number,Нумерованый список,List Paragraph1,Bullet List,FooterText,numbered,lp1"/>
    <w:basedOn w:val="a"/>
    <w:link w:val="a5"/>
    <w:uiPriority w:val="34"/>
    <w:qFormat/>
    <w:rsid w:val="00127628"/>
    <w:pPr>
      <w:ind w:left="708"/>
    </w:pPr>
  </w:style>
  <w:style w:type="paragraph" w:customStyle="1" w:styleId="a6">
    <w:name w:val="Базовый"/>
    <w:uiPriority w:val="99"/>
    <w:rsid w:val="0012762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27628"/>
    <w:pPr>
      <w:widowControl w:val="0"/>
      <w:autoSpaceDE w:val="0"/>
      <w:autoSpaceDN w:val="0"/>
      <w:adjustRightInd w:val="0"/>
      <w:spacing w:line="259" w:lineRule="exact"/>
      <w:ind w:firstLine="1001"/>
    </w:pPr>
  </w:style>
  <w:style w:type="character" w:customStyle="1" w:styleId="a5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4"/>
    <w:uiPriority w:val="34"/>
    <w:locked/>
    <w:rsid w:val="001276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C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truda.ru/ot_biblio/normativ/data_normativ/4/4747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11</cp:revision>
  <cp:lastPrinted>2021-01-20T13:33:00Z</cp:lastPrinted>
  <dcterms:created xsi:type="dcterms:W3CDTF">2020-08-28T05:06:00Z</dcterms:created>
  <dcterms:modified xsi:type="dcterms:W3CDTF">2021-09-01T05:02:00Z</dcterms:modified>
</cp:coreProperties>
</file>